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6B" w:rsidRPr="00E34172" w:rsidRDefault="006B376B" w:rsidP="00E34172">
      <w:pPr>
        <w:jc w:val="center"/>
        <w:rPr>
          <w:rFonts w:ascii="Times New Roman" w:hAnsi="Times New Roman" w:cs="Times New Roman"/>
          <w:b/>
          <w:sz w:val="28"/>
          <w:szCs w:val="28"/>
        </w:rPr>
      </w:pPr>
      <w:r w:rsidRPr="00E34172">
        <w:rPr>
          <w:rFonts w:ascii="Times New Roman" w:hAnsi="Times New Roman" w:cs="Times New Roman"/>
          <w:b/>
          <w:sz w:val="28"/>
          <w:szCs w:val="28"/>
        </w:rPr>
        <w:t>KLAIPĖDOS LOPŠELIS-DARŽELIS „EGLUTĖ“</w:t>
      </w:r>
    </w:p>
    <w:p w:rsidR="006B376B" w:rsidRPr="00E34172" w:rsidRDefault="006B376B" w:rsidP="00E34172">
      <w:pPr>
        <w:jc w:val="center"/>
        <w:rPr>
          <w:rFonts w:ascii="Times New Roman" w:hAnsi="Times New Roman" w:cs="Times New Roman"/>
          <w:b/>
          <w:sz w:val="28"/>
          <w:szCs w:val="28"/>
        </w:rPr>
      </w:pPr>
      <w:r w:rsidRPr="00E34172">
        <w:rPr>
          <w:rFonts w:ascii="Times New Roman" w:hAnsi="Times New Roman" w:cs="Times New Roman"/>
          <w:b/>
          <w:sz w:val="28"/>
          <w:szCs w:val="28"/>
        </w:rPr>
        <w:t>GILUMINIO VEIKLOS ĮSIVERTINIMO ATASKAITA</w:t>
      </w:r>
    </w:p>
    <w:p w:rsidR="00BC07F5" w:rsidRPr="00E34172" w:rsidRDefault="00E34172" w:rsidP="00A7357F">
      <w:pPr>
        <w:jc w:val="center"/>
        <w:rPr>
          <w:rFonts w:ascii="Times New Roman" w:hAnsi="Times New Roman" w:cs="Times New Roman"/>
          <w:b/>
          <w:sz w:val="28"/>
          <w:szCs w:val="28"/>
        </w:rPr>
      </w:pPr>
      <w:r w:rsidRPr="00E34172">
        <w:rPr>
          <w:rFonts w:ascii="Times New Roman" w:hAnsi="Times New Roman" w:cs="Times New Roman"/>
          <w:b/>
          <w:sz w:val="28"/>
          <w:szCs w:val="28"/>
        </w:rPr>
        <w:t>2019–</w:t>
      </w:r>
      <w:r w:rsidR="00A7357F" w:rsidRPr="00E34172">
        <w:rPr>
          <w:rFonts w:ascii="Times New Roman" w:hAnsi="Times New Roman" w:cs="Times New Roman"/>
          <w:b/>
          <w:sz w:val="28"/>
          <w:szCs w:val="28"/>
        </w:rPr>
        <w:t>2</w:t>
      </w:r>
      <w:r w:rsidR="004779B5" w:rsidRPr="00E34172">
        <w:rPr>
          <w:rFonts w:ascii="Times New Roman" w:hAnsi="Times New Roman" w:cs="Times New Roman"/>
          <w:b/>
          <w:sz w:val="28"/>
          <w:szCs w:val="28"/>
        </w:rPr>
        <w:t>020</w:t>
      </w:r>
      <w:r w:rsidR="00BC07F5" w:rsidRPr="00E34172">
        <w:rPr>
          <w:rFonts w:ascii="Times New Roman" w:hAnsi="Times New Roman" w:cs="Times New Roman"/>
          <w:b/>
          <w:sz w:val="28"/>
          <w:szCs w:val="28"/>
        </w:rPr>
        <w:t xml:space="preserve"> M.M.</w:t>
      </w:r>
    </w:p>
    <w:p w:rsidR="006B376B" w:rsidRPr="00826C9A" w:rsidRDefault="006B376B">
      <w:pPr>
        <w:rPr>
          <w:rFonts w:ascii="Times New Roman" w:hAnsi="Times New Roman" w:cs="Times New Roman"/>
          <w:b/>
          <w:sz w:val="32"/>
          <w:szCs w:val="32"/>
        </w:rPr>
      </w:pPr>
    </w:p>
    <w:p w:rsidR="006B376B" w:rsidRPr="00826C9A" w:rsidRDefault="00E34172" w:rsidP="00A7357F">
      <w:pPr>
        <w:jc w:val="both"/>
        <w:rPr>
          <w:rFonts w:ascii="Times New Roman" w:hAnsi="Times New Roman" w:cs="Times New Roman"/>
          <w:sz w:val="24"/>
          <w:szCs w:val="24"/>
        </w:rPr>
      </w:pPr>
      <w:r>
        <w:rPr>
          <w:rFonts w:ascii="Times New Roman" w:hAnsi="Times New Roman" w:cs="Times New Roman"/>
          <w:sz w:val="24"/>
          <w:szCs w:val="24"/>
        </w:rPr>
        <w:t xml:space="preserve">       2019</w:t>
      </w:r>
      <w:r w:rsidR="00A15652">
        <w:rPr>
          <w:rFonts w:ascii="Times New Roman" w:hAnsi="Times New Roman" w:cs="Times New Roman"/>
          <w:sz w:val="24"/>
          <w:szCs w:val="24"/>
        </w:rPr>
        <w:t xml:space="preserve"> </w:t>
      </w:r>
      <w:r w:rsidR="006B376B" w:rsidRPr="00826C9A">
        <w:rPr>
          <w:rFonts w:ascii="Times New Roman" w:hAnsi="Times New Roman" w:cs="Times New Roman"/>
          <w:sz w:val="24"/>
          <w:szCs w:val="24"/>
        </w:rPr>
        <w:t xml:space="preserve">m. </w:t>
      </w:r>
      <w:r w:rsidR="00AF5D5D">
        <w:rPr>
          <w:rFonts w:ascii="Times New Roman" w:hAnsi="Times New Roman" w:cs="Times New Roman"/>
          <w:sz w:val="24"/>
          <w:szCs w:val="24"/>
        </w:rPr>
        <w:t xml:space="preserve">įstaigos </w:t>
      </w:r>
      <w:r w:rsidR="006B376B" w:rsidRPr="00826C9A">
        <w:rPr>
          <w:rFonts w:ascii="Times New Roman" w:hAnsi="Times New Roman" w:cs="Times New Roman"/>
          <w:sz w:val="24"/>
          <w:szCs w:val="24"/>
        </w:rPr>
        <w:t xml:space="preserve">giluminiam </w:t>
      </w:r>
      <w:r w:rsidR="00A7357F">
        <w:rPr>
          <w:rFonts w:ascii="Times New Roman" w:hAnsi="Times New Roman" w:cs="Times New Roman"/>
          <w:sz w:val="24"/>
          <w:szCs w:val="24"/>
        </w:rPr>
        <w:t>veiklos įsivertinimui</w:t>
      </w:r>
      <w:r>
        <w:rPr>
          <w:rFonts w:ascii="Times New Roman" w:hAnsi="Times New Roman" w:cs="Times New Roman"/>
          <w:sz w:val="24"/>
          <w:szCs w:val="24"/>
        </w:rPr>
        <w:t xml:space="preserve"> </w:t>
      </w:r>
      <w:r w:rsidR="00AF5D5D">
        <w:rPr>
          <w:rFonts w:ascii="Times New Roman" w:hAnsi="Times New Roman" w:cs="Times New Roman"/>
          <w:sz w:val="24"/>
          <w:szCs w:val="24"/>
        </w:rPr>
        <w:t xml:space="preserve">buvo </w:t>
      </w:r>
      <w:r w:rsidR="000B3B2D" w:rsidRPr="00826C9A">
        <w:rPr>
          <w:rFonts w:ascii="Times New Roman" w:hAnsi="Times New Roman" w:cs="Times New Roman"/>
          <w:sz w:val="24"/>
          <w:szCs w:val="24"/>
        </w:rPr>
        <w:t>pasirinkta</w:t>
      </w:r>
      <w:r w:rsidR="00AF5D5D">
        <w:rPr>
          <w:rFonts w:ascii="Times New Roman" w:hAnsi="Times New Roman" w:cs="Times New Roman"/>
          <w:sz w:val="24"/>
          <w:szCs w:val="24"/>
        </w:rPr>
        <w:t>s</w:t>
      </w:r>
      <w:r w:rsidR="000B3B2D" w:rsidRPr="00826C9A">
        <w:rPr>
          <w:rFonts w:ascii="Times New Roman" w:hAnsi="Times New Roman" w:cs="Times New Roman"/>
          <w:sz w:val="24"/>
          <w:szCs w:val="24"/>
        </w:rPr>
        <w:t xml:space="preserve"> 6 srities „Mokyklos valdymas“ rodiklio 6.4. „Valdymo ir savivaldos dermė“ pagalbin</w:t>
      </w:r>
      <w:r w:rsidR="00AF5D5D">
        <w:rPr>
          <w:rFonts w:ascii="Times New Roman" w:hAnsi="Times New Roman" w:cs="Times New Roman"/>
          <w:sz w:val="24"/>
          <w:szCs w:val="24"/>
        </w:rPr>
        <w:t>is</w:t>
      </w:r>
      <w:r w:rsidR="000B3B2D" w:rsidRPr="00826C9A">
        <w:rPr>
          <w:rFonts w:ascii="Times New Roman" w:hAnsi="Times New Roman" w:cs="Times New Roman"/>
          <w:sz w:val="24"/>
          <w:szCs w:val="24"/>
        </w:rPr>
        <w:t xml:space="preserve"> rodikl</w:t>
      </w:r>
      <w:r w:rsidR="00AF5D5D">
        <w:rPr>
          <w:rFonts w:ascii="Times New Roman" w:hAnsi="Times New Roman" w:cs="Times New Roman"/>
          <w:sz w:val="24"/>
          <w:szCs w:val="24"/>
        </w:rPr>
        <w:t>is“</w:t>
      </w:r>
      <w:r w:rsidR="000B3B2D" w:rsidRPr="00826C9A">
        <w:rPr>
          <w:rFonts w:ascii="Times New Roman" w:hAnsi="Times New Roman" w:cs="Times New Roman"/>
          <w:sz w:val="24"/>
          <w:szCs w:val="24"/>
        </w:rPr>
        <w:t xml:space="preserve"> 6.4.2. „Mokyklos savivaldos veiklumas“. Šis rodiklis buvo pasirinktas kaip silpnia</w:t>
      </w:r>
      <w:r w:rsidR="002F0734" w:rsidRPr="00826C9A">
        <w:rPr>
          <w:rFonts w:ascii="Times New Roman" w:hAnsi="Times New Roman" w:cs="Times New Roman"/>
          <w:sz w:val="24"/>
          <w:szCs w:val="24"/>
        </w:rPr>
        <w:t xml:space="preserve">usiai įvertintas, </w:t>
      </w:r>
      <w:r w:rsidR="00AF5D5D">
        <w:rPr>
          <w:rFonts w:ascii="Times New Roman" w:hAnsi="Times New Roman" w:cs="Times New Roman"/>
          <w:sz w:val="24"/>
          <w:szCs w:val="24"/>
        </w:rPr>
        <w:t xml:space="preserve">vadovaujantis </w:t>
      </w:r>
      <w:r>
        <w:rPr>
          <w:rFonts w:ascii="Times New Roman" w:hAnsi="Times New Roman" w:cs="Times New Roman"/>
          <w:sz w:val="24"/>
          <w:szCs w:val="24"/>
        </w:rPr>
        <w:t>2019</w:t>
      </w:r>
      <w:r w:rsidR="002F0734" w:rsidRPr="00826C9A">
        <w:rPr>
          <w:rFonts w:ascii="Times New Roman" w:hAnsi="Times New Roman" w:cs="Times New Roman"/>
          <w:sz w:val="24"/>
          <w:szCs w:val="24"/>
        </w:rPr>
        <w:t xml:space="preserve"> </w:t>
      </w:r>
      <w:r w:rsidR="00A7357F">
        <w:rPr>
          <w:rFonts w:ascii="Times New Roman" w:hAnsi="Times New Roman" w:cs="Times New Roman"/>
          <w:sz w:val="24"/>
          <w:szCs w:val="24"/>
        </w:rPr>
        <w:t>m.</w:t>
      </w:r>
      <w:r>
        <w:rPr>
          <w:rFonts w:ascii="Times New Roman" w:hAnsi="Times New Roman" w:cs="Times New Roman"/>
          <w:sz w:val="24"/>
          <w:szCs w:val="24"/>
        </w:rPr>
        <w:t xml:space="preserve"> </w:t>
      </w:r>
      <w:r w:rsidR="000B3B2D" w:rsidRPr="00826C9A">
        <w:rPr>
          <w:rFonts w:ascii="Times New Roman" w:hAnsi="Times New Roman" w:cs="Times New Roman"/>
          <w:sz w:val="24"/>
          <w:szCs w:val="24"/>
        </w:rPr>
        <w:t xml:space="preserve"> įstaigos</w:t>
      </w:r>
      <w:r>
        <w:rPr>
          <w:rFonts w:ascii="Times New Roman" w:hAnsi="Times New Roman" w:cs="Times New Roman"/>
          <w:sz w:val="24"/>
          <w:szCs w:val="24"/>
        </w:rPr>
        <w:t xml:space="preserve"> plačiojo vidaus</w:t>
      </w:r>
      <w:r w:rsidR="000B3B2D" w:rsidRPr="00826C9A">
        <w:rPr>
          <w:rFonts w:ascii="Times New Roman" w:hAnsi="Times New Roman" w:cs="Times New Roman"/>
          <w:sz w:val="24"/>
          <w:szCs w:val="24"/>
        </w:rPr>
        <w:t xml:space="preserve"> audito rezultatais.</w:t>
      </w:r>
    </w:p>
    <w:p w:rsidR="000B3B2D" w:rsidRPr="00826C9A" w:rsidRDefault="000B3B2D">
      <w:pPr>
        <w:rPr>
          <w:rFonts w:ascii="Times New Roman" w:hAnsi="Times New Roman" w:cs="Times New Roman"/>
          <w:sz w:val="24"/>
          <w:szCs w:val="24"/>
        </w:rPr>
      </w:pPr>
      <w:r w:rsidRPr="00826C9A">
        <w:rPr>
          <w:rFonts w:ascii="Times New Roman" w:hAnsi="Times New Roman" w:cs="Times New Roman"/>
          <w:sz w:val="24"/>
          <w:szCs w:val="24"/>
        </w:rPr>
        <w:t xml:space="preserve">       Giluminis įsivertinimas vyko 2020</w:t>
      </w:r>
      <w:r w:rsidR="00E9051F">
        <w:rPr>
          <w:rFonts w:ascii="Times New Roman" w:hAnsi="Times New Roman" w:cs="Times New Roman"/>
          <w:sz w:val="24"/>
          <w:szCs w:val="24"/>
        </w:rPr>
        <w:t xml:space="preserve"> m. k</w:t>
      </w:r>
      <w:r w:rsidR="00E34172">
        <w:rPr>
          <w:rFonts w:ascii="Times New Roman" w:hAnsi="Times New Roman" w:cs="Times New Roman"/>
          <w:sz w:val="24"/>
          <w:szCs w:val="24"/>
        </w:rPr>
        <w:t>ovo–</w:t>
      </w:r>
      <w:r w:rsidR="00A7357F">
        <w:rPr>
          <w:rFonts w:ascii="Times New Roman" w:hAnsi="Times New Roman" w:cs="Times New Roman"/>
          <w:sz w:val="24"/>
          <w:szCs w:val="24"/>
        </w:rPr>
        <w:t>g</w:t>
      </w:r>
      <w:r w:rsidRPr="00826C9A">
        <w:rPr>
          <w:rFonts w:ascii="Times New Roman" w:hAnsi="Times New Roman" w:cs="Times New Roman"/>
          <w:sz w:val="24"/>
          <w:szCs w:val="24"/>
        </w:rPr>
        <w:t>egužės mėnesiais ir apėmė keletą etapų:</w:t>
      </w:r>
    </w:p>
    <w:p w:rsidR="000B3B2D" w:rsidRPr="00826C9A" w:rsidRDefault="000B3B2D" w:rsidP="00A7357F">
      <w:pPr>
        <w:pStyle w:val="ListParagraph"/>
        <w:numPr>
          <w:ilvl w:val="0"/>
          <w:numId w:val="1"/>
        </w:numPr>
        <w:ind w:hanging="294"/>
        <w:rPr>
          <w:rFonts w:ascii="Times New Roman" w:hAnsi="Times New Roman" w:cs="Times New Roman"/>
          <w:sz w:val="24"/>
          <w:szCs w:val="24"/>
        </w:rPr>
      </w:pPr>
      <w:r w:rsidRPr="00826C9A">
        <w:rPr>
          <w:rFonts w:ascii="Times New Roman" w:hAnsi="Times New Roman" w:cs="Times New Roman"/>
          <w:sz w:val="24"/>
          <w:szCs w:val="24"/>
        </w:rPr>
        <w:t>Pasirengimas įsivertinti;</w:t>
      </w:r>
    </w:p>
    <w:p w:rsidR="000B3B2D" w:rsidRPr="00826C9A" w:rsidRDefault="000B3B2D" w:rsidP="00A7357F">
      <w:pPr>
        <w:pStyle w:val="ListParagraph"/>
        <w:numPr>
          <w:ilvl w:val="0"/>
          <w:numId w:val="1"/>
        </w:numPr>
        <w:ind w:hanging="294"/>
        <w:rPr>
          <w:rFonts w:ascii="Times New Roman" w:hAnsi="Times New Roman" w:cs="Times New Roman"/>
          <w:sz w:val="24"/>
          <w:szCs w:val="24"/>
        </w:rPr>
      </w:pPr>
      <w:r w:rsidRPr="00826C9A">
        <w:rPr>
          <w:rFonts w:ascii="Times New Roman" w:hAnsi="Times New Roman" w:cs="Times New Roman"/>
          <w:sz w:val="24"/>
          <w:szCs w:val="24"/>
        </w:rPr>
        <w:t>Pasirinktų veiklos rodiklių giluminis nagrinėjimas ir įsivertinimas;</w:t>
      </w:r>
    </w:p>
    <w:p w:rsidR="000B3B2D" w:rsidRPr="00AF5D5D" w:rsidRDefault="000B3B2D" w:rsidP="000B3B2D">
      <w:pPr>
        <w:pStyle w:val="ListParagraph"/>
        <w:numPr>
          <w:ilvl w:val="0"/>
          <w:numId w:val="1"/>
        </w:numPr>
        <w:ind w:hanging="294"/>
        <w:rPr>
          <w:rFonts w:ascii="Times New Roman" w:hAnsi="Times New Roman" w:cs="Times New Roman"/>
          <w:sz w:val="24"/>
          <w:szCs w:val="24"/>
        </w:rPr>
      </w:pPr>
      <w:r w:rsidRPr="00826C9A">
        <w:rPr>
          <w:rFonts w:ascii="Times New Roman" w:hAnsi="Times New Roman" w:cs="Times New Roman"/>
          <w:sz w:val="24"/>
          <w:szCs w:val="24"/>
        </w:rPr>
        <w:t>Atsiskaitymas apie atliktas vertinimo procedūras ir informavimas apie gautas išvadas.</w:t>
      </w:r>
    </w:p>
    <w:p w:rsidR="000B3B2D" w:rsidRDefault="00E34172" w:rsidP="00A7357F">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0B3B2D" w:rsidRPr="00826C9A">
        <w:rPr>
          <w:rFonts w:ascii="Times New Roman" w:hAnsi="Times New Roman" w:cs="Times New Roman"/>
          <w:sz w:val="24"/>
          <w:szCs w:val="24"/>
        </w:rPr>
        <w:t>Giluminį įsivertinimą atliko Klaipėdos lopšelio-darželio „Eglutė“ vidaus audito koordinavimo grupė</w:t>
      </w:r>
      <w:r w:rsidR="00061E3C" w:rsidRPr="00826C9A">
        <w:rPr>
          <w:rFonts w:ascii="Times New Roman" w:hAnsi="Times New Roman" w:cs="Times New Roman"/>
          <w:sz w:val="24"/>
          <w:szCs w:val="24"/>
        </w:rPr>
        <w:t xml:space="preserve">, sudaryta Klaipėdos lopšelio-darželio „Eglutė“ </w:t>
      </w:r>
      <w:r w:rsidR="00A1183A" w:rsidRPr="00826C9A">
        <w:rPr>
          <w:rFonts w:ascii="Times New Roman" w:hAnsi="Times New Roman" w:cs="Times New Roman"/>
          <w:sz w:val="24"/>
          <w:szCs w:val="24"/>
        </w:rPr>
        <w:t>direktoriaus 2019</w:t>
      </w:r>
      <w:r w:rsidR="00E9051F">
        <w:rPr>
          <w:rFonts w:ascii="Times New Roman" w:hAnsi="Times New Roman" w:cs="Times New Roman"/>
          <w:sz w:val="24"/>
          <w:szCs w:val="24"/>
        </w:rPr>
        <w:t xml:space="preserve"> m. l</w:t>
      </w:r>
      <w:r w:rsidR="00815861">
        <w:rPr>
          <w:rFonts w:ascii="Times New Roman" w:hAnsi="Times New Roman" w:cs="Times New Roman"/>
          <w:sz w:val="24"/>
          <w:szCs w:val="24"/>
        </w:rPr>
        <w:t>apkričio 26</w:t>
      </w:r>
      <w:r w:rsidR="00E9051F">
        <w:rPr>
          <w:rFonts w:ascii="Times New Roman" w:hAnsi="Times New Roman" w:cs="Times New Roman"/>
          <w:sz w:val="24"/>
          <w:szCs w:val="24"/>
        </w:rPr>
        <w:t xml:space="preserve"> d. į</w:t>
      </w:r>
      <w:r w:rsidR="00061E3C" w:rsidRPr="00826C9A">
        <w:rPr>
          <w:rFonts w:ascii="Times New Roman" w:hAnsi="Times New Roman" w:cs="Times New Roman"/>
          <w:sz w:val="24"/>
          <w:szCs w:val="24"/>
        </w:rPr>
        <w:t>sakymu Nr. V-</w:t>
      </w:r>
      <w:r w:rsidR="00815861">
        <w:rPr>
          <w:rFonts w:ascii="Times New Roman" w:hAnsi="Times New Roman" w:cs="Times New Roman"/>
          <w:sz w:val="24"/>
          <w:szCs w:val="24"/>
        </w:rPr>
        <w:t>88</w:t>
      </w:r>
      <w:r w:rsidR="00A1183A" w:rsidRPr="00826C9A">
        <w:rPr>
          <w:rFonts w:ascii="Times New Roman" w:hAnsi="Times New Roman" w:cs="Times New Roman"/>
          <w:sz w:val="24"/>
          <w:szCs w:val="24"/>
        </w:rPr>
        <w:t>. VAK</w:t>
      </w:r>
      <w:r w:rsidR="00061E3C" w:rsidRPr="00826C9A">
        <w:rPr>
          <w:rFonts w:ascii="Times New Roman" w:hAnsi="Times New Roman" w:cs="Times New Roman"/>
          <w:sz w:val="24"/>
          <w:szCs w:val="24"/>
        </w:rPr>
        <w:t xml:space="preserve"> grupės sudėtis: direktoriaus pavaduotoja ugdymui Rimutė Tarvydienė, ikimokyklini</w:t>
      </w:r>
      <w:r w:rsidR="00A15652">
        <w:rPr>
          <w:rFonts w:ascii="Times New Roman" w:hAnsi="Times New Roman" w:cs="Times New Roman"/>
          <w:sz w:val="24"/>
          <w:szCs w:val="24"/>
        </w:rPr>
        <w:t>o ugdymo mokytoja</w:t>
      </w:r>
      <w:r w:rsidR="00061E3C" w:rsidRPr="00826C9A">
        <w:rPr>
          <w:rFonts w:ascii="Times New Roman" w:hAnsi="Times New Roman" w:cs="Times New Roman"/>
          <w:sz w:val="24"/>
          <w:szCs w:val="24"/>
        </w:rPr>
        <w:t xml:space="preserve"> D</w:t>
      </w:r>
      <w:r w:rsidR="00A7357F">
        <w:rPr>
          <w:rFonts w:ascii="Times New Roman" w:hAnsi="Times New Roman" w:cs="Times New Roman"/>
          <w:sz w:val="24"/>
          <w:szCs w:val="24"/>
        </w:rPr>
        <w:t>iana Kurlienė</w:t>
      </w:r>
      <w:r w:rsidR="00061E3C" w:rsidRPr="00826C9A">
        <w:rPr>
          <w:rFonts w:ascii="Times New Roman" w:hAnsi="Times New Roman" w:cs="Times New Roman"/>
          <w:sz w:val="24"/>
          <w:szCs w:val="24"/>
        </w:rPr>
        <w:t>,</w:t>
      </w:r>
      <w:r w:rsidR="00A15652">
        <w:rPr>
          <w:rFonts w:ascii="Times New Roman" w:hAnsi="Times New Roman" w:cs="Times New Roman"/>
          <w:sz w:val="24"/>
          <w:szCs w:val="24"/>
        </w:rPr>
        <w:t xml:space="preserve"> priešmokyklinio ugdymo mokytoj</w:t>
      </w:r>
      <w:r w:rsidR="007D2F39">
        <w:rPr>
          <w:rFonts w:ascii="Times New Roman" w:hAnsi="Times New Roman" w:cs="Times New Roman"/>
          <w:sz w:val="24"/>
          <w:szCs w:val="24"/>
        </w:rPr>
        <w:t>a</w:t>
      </w:r>
      <w:r w:rsidR="00061E3C" w:rsidRPr="00826C9A">
        <w:rPr>
          <w:rFonts w:ascii="Times New Roman" w:hAnsi="Times New Roman" w:cs="Times New Roman"/>
          <w:sz w:val="24"/>
          <w:szCs w:val="24"/>
        </w:rPr>
        <w:t xml:space="preserve"> Regina Bukienė</w:t>
      </w:r>
      <w:r w:rsidR="007D2F39">
        <w:rPr>
          <w:rFonts w:ascii="Times New Roman" w:hAnsi="Times New Roman" w:cs="Times New Roman"/>
          <w:sz w:val="24"/>
          <w:szCs w:val="24"/>
        </w:rPr>
        <w:t xml:space="preserve">. </w:t>
      </w:r>
    </w:p>
    <w:p w:rsidR="00061E3C" w:rsidRPr="00815861" w:rsidRDefault="00E34172" w:rsidP="00A15652">
      <w:pPr>
        <w:jc w:val="both"/>
        <w:rPr>
          <w:rFonts w:ascii="Times New Roman" w:hAnsi="Times New Roman" w:cs="Times New Roman"/>
          <w:sz w:val="24"/>
          <w:szCs w:val="24"/>
        </w:rPr>
      </w:pPr>
      <w:r>
        <w:rPr>
          <w:rFonts w:ascii="Times New Roman" w:hAnsi="Times New Roman" w:cs="Times New Roman"/>
          <w:sz w:val="24"/>
          <w:szCs w:val="24"/>
        </w:rPr>
        <w:t xml:space="preserve">        </w:t>
      </w:r>
      <w:r w:rsidR="00A15652">
        <w:rPr>
          <w:rFonts w:ascii="Times New Roman" w:hAnsi="Times New Roman" w:cs="Times New Roman"/>
          <w:sz w:val="24"/>
          <w:szCs w:val="24"/>
        </w:rPr>
        <w:t xml:space="preserve">Giluminis įsivertinimas atliktas </w:t>
      </w:r>
      <w:r w:rsidR="00AF5D5D">
        <w:rPr>
          <w:rFonts w:ascii="Times New Roman" w:hAnsi="Times New Roman" w:cs="Times New Roman"/>
          <w:sz w:val="24"/>
          <w:szCs w:val="24"/>
        </w:rPr>
        <w:t xml:space="preserve">vadovaujantis Klaipėdos lopšelio-darželio „Eglutė“ </w:t>
      </w:r>
      <w:r w:rsidR="00A15652">
        <w:rPr>
          <w:rFonts w:ascii="Times New Roman" w:hAnsi="Times New Roman" w:cs="Times New Roman"/>
          <w:sz w:val="24"/>
          <w:szCs w:val="24"/>
        </w:rPr>
        <w:t>direktoriaus 2020</w:t>
      </w:r>
      <w:r>
        <w:rPr>
          <w:rFonts w:ascii="Times New Roman" w:hAnsi="Times New Roman" w:cs="Times New Roman"/>
          <w:sz w:val="24"/>
          <w:szCs w:val="24"/>
        </w:rPr>
        <w:t xml:space="preserve"> </w:t>
      </w:r>
      <w:r w:rsidR="00815861">
        <w:rPr>
          <w:rFonts w:ascii="Times New Roman" w:hAnsi="Times New Roman" w:cs="Times New Roman"/>
          <w:sz w:val="24"/>
          <w:szCs w:val="24"/>
        </w:rPr>
        <w:t>m. vasario 5</w:t>
      </w:r>
      <w:r>
        <w:rPr>
          <w:rFonts w:ascii="Times New Roman" w:hAnsi="Times New Roman" w:cs="Times New Roman"/>
          <w:sz w:val="24"/>
          <w:szCs w:val="24"/>
        </w:rPr>
        <w:t xml:space="preserve"> </w:t>
      </w:r>
      <w:r w:rsidR="00815861">
        <w:rPr>
          <w:rFonts w:ascii="Times New Roman" w:hAnsi="Times New Roman" w:cs="Times New Roman"/>
          <w:sz w:val="24"/>
          <w:szCs w:val="24"/>
        </w:rPr>
        <w:t>d. įsakymu Nr. V-11</w:t>
      </w:r>
      <w:r>
        <w:rPr>
          <w:rFonts w:ascii="Times New Roman" w:hAnsi="Times New Roman" w:cs="Times New Roman"/>
          <w:sz w:val="24"/>
          <w:szCs w:val="24"/>
        </w:rPr>
        <w:t xml:space="preserve"> </w:t>
      </w:r>
      <w:r w:rsidR="00AF5D5D" w:rsidRPr="00815861">
        <w:rPr>
          <w:rFonts w:ascii="Times New Roman" w:hAnsi="Times New Roman" w:cs="Times New Roman"/>
          <w:sz w:val="24"/>
          <w:szCs w:val="24"/>
        </w:rPr>
        <w:t xml:space="preserve">„Dėl vidaus audito Klaipėdos lopšelyje-darželyje „Eglutė“ </w:t>
      </w:r>
      <w:r w:rsidR="007D2F39" w:rsidRPr="00815861">
        <w:rPr>
          <w:rFonts w:ascii="Times New Roman" w:hAnsi="Times New Roman" w:cs="Times New Roman"/>
          <w:sz w:val="24"/>
          <w:szCs w:val="24"/>
        </w:rPr>
        <w:t>vykdymo</w:t>
      </w:r>
      <w:r w:rsidR="00AF5D5D" w:rsidRPr="00815861">
        <w:rPr>
          <w:rFonts w:ascii="Times New Roman" w:hAnsi="Times New Roman" w:cs="Times New Roman"/>
          <w:sz w:val="24"/>
          <w:szCs w:val="24"/>
        </w:rPr>
        <w:t>“</w:t>
      </w:r>
      <w:r w:rsidR="00A15652" w:rsidRPr="00815861">
        <w:rPr>
          <w:rFonts w:ascii="Times New Roman" w:hAnsi="Times New Roman" w:cs="Times New Roman"/>
          <w:sz w:val="24"/>
          <w:szCs w:val="24"/>
        </w:rPr>
        <w:t>.</w:t>
      </w:r>
    </w:p>
    <w:p w:rsidR="00061E3C" w:rsidRPr="00826C9A" w:rsidRDefault="00E34172" w:rsidP="000B3B2D">
      <w:pPr>
        <w:rPr>
          <w:rFonts w:ascii="Times New Roman" w:hAnsi="Times New Roman" w:cs="Times New Roman"/>
          <w:b/>
          <w:sz w:val="24"/>
          <w:szCs w:val="24"/>
        </w:rPr>
      </w:pPr>
      <w:r>
        <w:rPr>
          <w:rFonts w:ascii="Times New Roman" w:hAnsi="Times New Roman" w:cs="Times New Roman"/>
          <w:b/>
          <w:sz w:val="24"/>
          <w:szCs w:val="24"/>
        </w:rPr>
        <w:t xml:space="preserve">          </w:t>
      </w:r>
      <w:r w:rsidR="00061E3C" w:rsidRPr="00826C9A">
        <w:rPr>
          <w:rFonts w:ascii="Times New Roman" w:hAnsi="Times New Roman" w:cs="Times New Roman"/>
          <w:b/>
          <w:sz w:val="24"/>
          <w:szCs w:val="24"/>
        </w:rPr>
        <w:t>Duomenų rinkimo būdai:</w:t>
      </w:r>
    </w:p>
    <w:p w:rsidR="00097823" w:rsidRPr="00AF5D5D" w:rsidRDefault="00E9051F" w:rsidP="00815861">
      <w:pPr>
        <w:pStyle w:val="ListParagraph"/>
        <w:numPr>
          <w:ilvl w:val="0"/>
          <w:numId w:val="7"/>
        </w:numPr>
        <w:tabs>
          <w:tab w:val="left" w:pos="851"/>
        </w:tabs>
        <w:ind w:left="0" w:firstLine="567"/>
        <w:rPr>
          <w:rFonts w:ascii="Times New Roman" w:hAnsi="Times New Roman" w:cs="Times New Roman"/>
          <w:sz w:val="24"/>
          <w:szCs w:val="24"/>
        </w:rPr>
      </w:pPr>
      <w:r w:rsidRPr="00AF5D5D">
        <w:rPr>
          <w:rFonts w:ascii="Times New Roman" w:hAnsi="Times New Roman" w:cs="Times New Roman"/>
          <w:sz w:val="24"/>
          <w:szCs w:val="24"/>
        </w:rPr>
        <w:t xml:space="preserve"> Dokumentų analizė</w:t>
      </w:r>
      <w:r w:rsidR="00097823" w:rsidRPr="00AF5D5D">
        <w:rPr>
          <w:rFonts w:ascii="Times New Roman" w:hAnsi="Times New Roman" w:cs="Times New Roman"/>
          <w:sz w:val="24"/>
          <w:szCs w:val="24"/>
        </w:rPr>
        <w:t>:</w:t>
      </w:r>
      <w:r w:rsidRPr="00AF5D5D">
        <w:rPr>
          <w:rFonts w:ascii="Times New Roman" w:hAnsi="Times New Roman" w:cs="Times New Roman"/>
          <w:sz w:val="24"/>
          <w:szCs w:val="24"/>
        </w:rPr>
        <w:t xml:space="preserve"> Įstaigos savivaldos </w:t>
      </w:r>
      <w:r w:rsidR="00AF5D5D" w:rsidRPr="00AF5D5D">
        <w:rPr>
          <w:rFonts w:ascii="Times New Roman" w:hAnsi="Times New Roman" w:cs="Times New Roman"/>
          <w:sz w:val="24"/>
          <w:szCs w:val="24"/>
        </w:rPr>
        <w:t xml:space="preserve">dokumentai </w:t>
      </w:r>
      <w:r w:rsidRPr="00AF5D5D">
        <w:rPr>
          <w:rFonts w:ascii="Times New Roman" w:hAnsi="Times New Roman" w:cs="Times New Roman"/>
          <w:sz w:val="24"/>
          <w:szCs w:val="24"/>
        </w:rPr>
        <w:t>(</w:t>
      </w:r>
      <w:r w:rsidR="00AF5D5D">
        <w:rPr>
          <w:rFonts w:ascii="Times New Roman" w:hAnsi="Times New Roman" w:cs="Times New Roman"/>
          <w:sz w:val="24"/>
          <w:szCs w:val="24"/>
        </w:rPr>
        <w:t>Į</w:t>
      </w:r>
      <w:r w:rsidR="00097823" w:rsidRPr="00AF5D5D">
        <w:rPr>
          <w:rFonts w:ascii="Times New Roman" w:hAnsi="Times New Roman" w:cs="Times New Roman"/>
          <w:sz w:val="24"/>
          <w:szCs w:val="24"/>
        </w:rPr>
        <w:t>stai</w:t>
      </w:r>
      <w:r w:rsidR="00A15652" w:rsidRPr="00AF5D5D">
        <w:rPr>
          <w:rFonts w:ascii="Times New Roman" w:hAnsi="Times New Roman" w:cs="Times New Roman"/>
          <w:sz w:val="24"/>
          <w:szCs w:val="24"/>
        </w:rPr>
        <w:t>gos</w:t>
      </w:r>
      <w:r w:rsidR="00AF5D5D">
        <w:rPr>
          <w:rFonts w:ascii="Times New Roman" w:hAnsi="Times New Roman" w:cs="Times New Roman"/>
          <w:sz w:val="24"/>
          <w:szCs w:val="24"/>
        </w:rPr>
        <w:t xml:space="preserve"> tarybos,</w:t>
      </w:r>
      <w:r w:rsidR="00AF5D5D" w:rsidRPr="00AF5D5D">
        <w:rPr>
          <w:rFonts w:ascii="Times New Roman" w:hAnsi="Times New Roman" w:cs="Times New Roman"/>
          <w:sz w:val="24"/>
          <w:szCs w:val="24"/>
        </w:rPr>
        <w:t>tėvų tarybos, mokytojų tarybos, dar</w:t>
      </w:r>
      <w:r w:rsidR="00AF5D5D">
        <w:rPr>
          <w:rFonts w:ascii="Times New Roman" w:hAnsi="Times New Roman" w:cs="Times New Roman"/>
          <w:sz w:val="24"/>
          <w:szCs w:val="24"/>
        </w:rPr>
        <w:t>bo tarybos posėdžių protokolai)</w:t>
      </w:r>
      <w:r w:rsidR="007D2F39">
        <w:rPr>
          <w:rFonts w:ascii="Times New Roman" w:hAnsi="Times New Roman" w:cs="Times New Roman"/>
          <w:sz w:val="24"/>
          <w:szCs w:val="24"/>
        </w:rPr>
        <w:t xml:space="preserve"> Į</w:t>
      </w:r>
      <w:r w:rsidR="00AF5D5D">
        <w:rPr>
          <w:rFonts w:ascii="Times New Roman" w:hAnsi="Times New Roman" w:cs="Times New Roman"/>
          <w:sz w:val="24"/>
          <w:szCs w:val="24"/>
        </w:rPr>
        <w:t xml:space="preserve">staigos nuostatai, </w:t>
      </w:r>
      <w:r w:rsidR="007D2F39">
        <w:rPr>
          <w:rFonts w:ascii="Times New Roman" w:hAnsi="Times New Roman" w:cs="Times New Roman"/>
          <w:sz w:val="24"/>
          <w:szCs w:val="24"/>
        </w:rPr>
        <w:t>Į</w:t>
      </w:r>
      <w:r w:rsidR="00A15652" w:rsidRPr="00AF5D5D">
        <w:rPr>
          <w:rFonts w:ascii="Times New Roman" w:hAnsi="Times New Roman" w:cs="Times New Roman"/>
          <w:sz w:val="24"/>
          <w:szCs w:val="24"/>
        </w:rPr>
        <w:t xml:space="preserve">staigos </w:t>
      </w:r>
      <w:r w:rsidR="00AF5D5D">
        <w:rPr>
          <w:rFonts w:ascii="Times New Roman" w:hAnsi="Times New Roman" w:cs="Times New Roman"/>
          <w:sz w:val="24"/>
          <w:szCs w:val="24"/>
        </w:rPr>
        <w:t xml:space="preserve"> 2019 m. veiklos,</w:t>
      </w:r>
      <w:r w:rsidR="007D2F39">
        <w:rPr>
          <w:rFonts w:ascii="Times New Roman" w:hAnsi="Times New Roman" w:cs="Times New Roman"/>
          <w:sz w:val="24"/>
          <w:szCs w:val="24"/>
        </w:rPr>
        <w:t xml:space="preserve"> Į</w:t>
      </w:r>
      <w:r w:rsidR="00A15652" w:rsidRPr="00AF5D5D">
        <w:rPr>
          <w:rFonts w:ascii="Times New Roman" w:hAnsi="Times New Roman" w:cs="Times New Roman"/>
          <w:sz w:val="24"/>
          <w:szCs w:val="24"/>
        </w:rPr>
        <w:t xml:space="preserve">staigos strateginis </w:t>
      </w:r>
      <w:r w:rsidR="00E34172">
        <w:rPr>
          <w:rFonts w:ascii="Times New Roman" w:hAnsi="Times New Roman" w:cs="Times New Roman"/>
          <w:sz w:val="24"/>
          <w:szCs w:val="24"/>
        </w:rPr>
        <w:t>2020–</w:t>
      </w:r>
      <w:r w:rsidR="00815861">
        <w:rPr>
          <w:rFonts w:ascii="Times New Roman" w:hAnsi="Times New Roman" w:cs="Times New Roman"/>
          <w:sz w:val="24"/>
          <w:szCs w:val="24"/>
        </w:rPr>
        <w:t>2</w:t>
      </w:r>
      <w:r w:rsidR="00AF5D5D">
        <w:rPr>
          <w:rFonts w:ascii="Times New Roman" w:hAnsi="Times New Roman" w:cs="Times New Roman"/>
          <w:sz w:val="24"/>
          <w:szCs w:val="24"/>
        </w:rPr>
        <w:t xml:space="preserve">022 m. </w:t>
      </w:r>
      <w:r w:rsidR="00A15652" w:rsidRPr="00AF5D5D">
        <w:rPr>
          <w:rFonts w:ascii="Times New Roman" w:hAnsi="Times New Roman" w:cs="Times New Roman"/>
          <w:sz w:val="24"/>
          <w:szCs w:val="24"/>
        </w:rPr>
        <w:t>veiklos planas</w:t>
      </w:r>
      <w:r w:rsidR="007D2F39">
        <w:rPr>
          <w:rFonts w:ascii="Times New Roman" w:hAnsi="Times New Roman" w:cs="Times New Roman"/>
          <w:sz w:val="24"/>
          <w:szCs w:val="24"/>
        </w:rPr>
        <w:t>.</w:t>
      </w:r>
    </w:p>
    <w:p w:rsidR="00AF5D5D" w:rsidRPr="00E34172" w:rsidRDefault="00AF5D5D" w:rsidP="00E34172">
      <w:pPr>
        <w:pStyle w:val="ListParagraph"/>
        <w:numPr>
          <w:ilvl w:val="0"/>
          <w:numId w:val="7"/>
        </w:numPr>
        <w:rPr>
          <w:rFonts w:ascii="Times New Roman" w:hAnsi="Times New Roman" w:cs="Times New Roman"/>
          <w:sz w:val="24"/>
          <w:szCs w:val="24"/>
        </w:rPr>
      </w:pPr>
      <w:r w:rsidRPr="00AF5D5D">
        <w:rPr>
          <w:rFonts w:ascii="Times New Roman" w:hAnsi="Times New Roman" w:cs="Times New Roman"/>
          <w:sz w:val="24"/>
          <w:szCs w:val="24"/>
        </w:rPr>
        <w:t xml:space="preserve">Darbuotojų anketinė apklausa. </w:t>
      </w:r>
    </w:p>
    <w:p w:rsidR="00097823" w:rsidRPr="00E34172" w:rsidRDefault="004B5AF9" w:rsidP="00E34172">
      <w:pPr>
        <w:ind w:left="360"/>
        <w:jc w:val="center"/>
        <w:rPr>
          <w:rFonts w:ascii="Times New Roman" w:hAnsi="Times New Roman" w:cs="Times New Roman"/>
          <w:b/>
          <w:sz w:val="28"/>
          <w:szCs w:val="28"/>
        </w:rPr>
      </w:pPr>
      <w:r w:rsidRPr="00E34172">
        <w:rPr>
          <w:rFonts w:ascii="Times New Roman" w:hAnsi="Times New Roman" w:cs="Times New Roman"/>
          <w:b/>
          <w:sz w:val="28"/>
          <w:szCs w:val="28"/>
        </w:rPr>
        <w:t>VEIKLOS RODIKLIO ĮVERTINIMO PAGRINDIMAS</w:t>
      </w:r>
    </w:p>
    <w:p w:rsidR="002266F1" w:rsidRDefault="002266F1" w:rsidP="00A7357F">
      <w:pPr>
        <w:pStyle w:val="ListParagraph"/>
        <w:numPr>
          <w:ilvl w:val="0"/>
          <w:numId w:val="8"/>
        </w:numPr>
        <w:tabs>
          <w:tab w:val="left" w:pos="851"/>
        </w:tabs>
        <w:ind w:hanging="513"/>
        <w:jc w:val="both"/>
        <w:rPr>
          <w:rFonts w:ascii="Times New Roman" w:hAnsi="Times New Roman" w:cs="Times New Roman"/>
          <w:b/>
          <w:sz w:val="24"/>
          <w:szCs w:val="24"/>
        </w:rPr>
      </w:pPr>
      <w:r w:rsidRPr="00826C9A">
        <w:rPr>
          <w:rFonts w:ascii="Times New Roman" w:hAnsi="Times New Roman" w:cs="Times New Roman"/>
          <w:b/>
          <w:sz w:val="24"/>
          <w:szCs w:val="24"/>
        </w:rPr>
        <w:t>DARBUOTOJŲ ANKETINĖ APKLAUSA</w:t>
      </w:r>
    </w:p>
    <w:p w:rsidR="002266EF" w:rsidRPr="00A7357F" w:rsidRDefault="00E34172" w:rsidP="00A7357F">
      <w:pPr>
        <w:jc w:val="both"/>
        <w:rPr>
          <w:rFonts w:ascii="Times New Roman" w:hAnsi="Times New Roman" w:cs="Times New Roman"/>
          <w:sz w:val="24"/>
          <w:szCs w:val="24"/>
        </w:rPr>
      </w:pPr>
      <w:r>
        <w:rPr>
          <w:rFonts w:ascii="Times New Roman" w:hAnsi="Times New Roman" w:cs="Times New Roman"/>
          <w:sz w:val="24"/>
          <w:szCs w:val="24"/>
        </w:rPr>
        <w:t xml:space="preserve">         </w:t>
      </w:r>
      <w:r w:rsidR="002266EF" w:rsidRPr="00A7357F">
        <w:rPr>
          <w:rFonts w:ascii="Times New Roman" w:hAnsi="Times New Roman" w:cs="Times New Roman"/>
          <w:sz w:val="24"/>
          <w:szCs w:val="24"/>
        </w:rPr>
        <w:t>Anketavimo b</w:t>
      </w:r>
      <w:bookmarkStart w:id="0" w:name="_GoBack"/>
      <w:bookmarkEnd w:id="0"/>
      <w:r>
        <w:rPr>
          <w:rFonts w:ascii="Times New Roman" w:hAnsi="Times New Roman" w:cs="Times New Roman"/>
          <w:sz w:val="24"/>
          <w:szCs w:val="24"/>
        </w:rPr>
        <w:t xml:space="preserve">ūdu apklausti </w:t>
      </w:r>
      <w:r w:rsidR="002266EF" w:rsidRPr="00A7357F">
        <w:rPr>
          <w:rFonts w:ascii="Times New Roman" w:hAnsi="Times New Roman" w:cs="Times New Roman"/>
          <w:sz w:val="24"/>
          <w:szCs w:val="24"/>
        </w:rPr>
        <w:t>27 įstaigos darbuotojai (pedagogų – 22, administracijos darbuotojų – 5).</w:t>
      </w:r>
    </w:p>
    <w:p w:rsidR="006E41E1" w:rsidRPr="007555F0" w:rsidRDefault="006E41E1" w:rsidP="006E41E1">
      <w:pPr>
        <w:pStyle w:val="ListParagraph"/>
        <w:numPr>
          <w:ilvl w:val="0"/>
          <w:numId w:val="8"/>
        </w:numPr>
        <w:tabs>
          <w:tab w:val="left" w:pos="709"/>
          <w:tab w:val="left" w:pos="851"/>
        </w:tabs>
        <w:ind w:hanging="513"/>
        <w:rPr>
          <w:rFonts w:ascii="Times New Roman" w:hAnsi="Times New Roman" w:cs="Times New Roman"/>
          <w:b/>
          <w:sz w:val="24"/>
          <w:szCs w:val="24"/>
        </w:rPr>
      </w:pPr>
      <w:r w:rsidRPr="00826C9A">
        <w:rPr>
          <w:rFonts w:ascii="Times New Roman" w:hAnsi="Times New Roman" w:cs="Times New Roman"/>
          <w:b/>
          <w:sz w:val="24"/>
          <w:szCs w:val="24"/>
        </w:rPr>
        <w:t>DOKUMENTŲ ANALIZĖ</w:t>
      </w:r>
    </w:p>
    <w:p w:rsidR="006E41E1" w:rsidRPr="00826C9A" w:rsidRDefault="006E41E1" w:rsidP="006E41E1">
      <w:pPr>
        <w:jc w:val="both"/>
        <w:rPr>
          <w:rFonts w:ascii="Times New Roman" w:hAnsi="Times New Roman" w:cs="Times New Roman"/>
          <w:sz w:val="24"/>
          <w:szCs w:val="24"/>
        </w:rPr>
      </w:pPr>
      <w:r>
        <w:rPr>
          <w:rFonts w:ascii="Times New Roman" w:hAnsi="Times New Roman" w:cs="Times New Roman"/>
          <w:sz w:val="24"/>
          <w:szCs w:val="24"/>
        </w:rPr>
        <w:t xml:space="preserve">          Dokumentų (protokolų) analizė parodė, kad įstaigos savivaldos komandų veikla remiasi įstaigos nuostatais ir atlieka joms priskirtas funkcijas. Savivaldos komandos svarsto aktualius įstaigai klausimus nuosekliai, savo veiklą fiksuoja protokoluose ir atsiskaito įstaigos bendruomenei.</w:t>
      </w:r>
    </w:p>
    <w:p w:rsidR="006E41E1" w:rsidRDefault="006E41E1" w:rsidP="00A7357F">
      <w:pPr>
        <w:tabs>
          <w:tab w:val="left" w:pos="567"/>
        </w:tabs>
        <w:rPr>
          <w:rFonts w:ascii="Times New Roman" w:hAnsi="Times New Roman" w:cs="Times New Roman"/>
          <w:b/>
          <w:sz w:val="24"/>
          <w:szCs w:val="24"/>
        </w:rPr>
      </w:pPr>
    </w:p>
    <w:p w:rsidR="00AE18E5" w:rsidRPr="00A7357F" w:rsidRDefault="00E34172" w:rsidP="00A7357F">
      <w:pPr>
        <w:tabs>
          <w:tab w:val="left" w:pos="567"/>
        </w:tabs>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E18E5" w:rsidRPr="00A7357F">
        <w:rPr>
          <w:rFonts w:ascii="Times New Roman" w:hAnsi="Times New Roman" w:cs="Times New Roman"/>
          <w:b/>
          <w:sz w:val="24"/>
          <w:szCs w:val="24"/>
        </w:rPr>
        <w:t>GILUMINIO AUDITO IŠVADOS:</w:t>
      </w:r>
    </w:p>
    <w:p w:rsidR="00AE18E5" w:rsidRPr="00826C9A" w:rsidRDefault="00AE18E5" w:rsidP="00A7357F">
      <w:pPr>
        <w:pStyle w:val="ListParagraph"/>
        <w:numPr>
          <w:ilvl w:val="0"/>
          <w:numId w:val="9"/>
        </w:numPr>
        <w:tabs>
          <w:tab w:val="left" w:pos="851"/>
        </w:tabs>
        <w:ind w:left="0" w:firstLine="567"/>
        <w:jc w:val="both"/>
        <w:rPr>
          <w:rFonts w:ascii="Times New Roman" w:hAnsi="Times New Roman" w:cs="Times New Roman"/>
          <w:b/>
          <w:sz w:val="24"/>
          <w:szCs w:val="24"/>
        </w:rPr>
      </w:pPr>
      <w:r w:rsidRPr="00826C9A">
        <w:rPr>
          <w:rFonts w:ascii="Times New Roman" w:hAnsi="Times New Roman" w:cs="Times New Roman"/>
          <w:sz w:val="24"/>
          <w:szCs w:val="24"/>
        </w:rPr>
        <w:t>Dauguma apklaustų darbuotojų mano, kad įstaigos savivalda yra aktyvi, kompetentinga, atliekanti savo funkcijas.</w:t>
      </w:r>
    </w:p>
    <w:p w:rsidR="00AE18E5" w:rsidRPr="00826C9A" w:rsidRDefault="002F0734" w:rsidP="00E34172">
      <w:pPr>
        <w:pStyle w:val="ListParagraph"/>
        <w:numPr>
          <w:ilvl w:val="0"/>
          <w:numId w:val="9"/>
        </w:numPr>
        <w:tabs>
          <w:tab w:val="left" w:pos="851"/>
        </w:tabs>
        <w:ind w:left="0" w:firstLine="567"/>
        <w:jc w:val="both"/>
        <w:rPr>
          <w:rFonts w:ascii="Times New Roman" w:hAnsi="Times New Roman" w:cs="Times New Roman"/>
          <w:b/>
          <w:sz w:val="24"/>
          <w:szCs w:val="24"/>
        </w:rPr>
      </w:pPr>
      <w:r w:rsidRPr="00826C9A">
        <w:rPr>
          <w:rFonts w:ascii="Times New Roman" w:hAnsi="Times New Roman" w:cs="Times New Roman"/>
          <w:sz w:val="24"/>
          <w:szCs w:val="24"/>
        </w:rPr>
        <w:t>2 darbuotojai mano, kad trūksta savivaldos iniciatyvos plėtojant bendradarbiavimą su ugdytinių tėvais bei kitomis ugdymo įstaigomis.</w:t>
      </w:r>
    </w:p>
    <w:p w:rsidR="002F0734" w:rsidRPr="00A7357F" w:rsidRDefault="002F0734" w:rsidP="00A7357F">
      <w:pPr>
        <w:pStyle w:val="ListParagraph"/>
        <w:numPr>
          <w:ilvl w:val="0"/>
          <w:numId w:val="9"/>
        </w:numPr>
        <w:tabs>
          <w:tab w:val="left" w:pos="851"/>
        </w:tabs>
        <w:ind w:left="0" w:firstLine="567"/>
        <w:jc w:val="both"/>
        <w:rPr>
          <w:rFonts w:ascii="Times New Roman" w:hAnsi="Times New Roman" w:cs="Times New Roman"/>
          <w:sz w:val="24"/>
          <w:szCs w:val="24"/>
        </w:rPr>
      </w:pPr>
      <w:r w:rsidRPr="00826C9A">
        <w:rPr>
          <w:rFonts w:ascii="Times New Roman" w:hAnsi="Times New Roman" w:cs="Times New Roman"/>
          <w:sz w:val="24"/>
          <w:szCs w:val="24"/>
        </w:rPr>
        <w:t xml:space="preserve"> 6 srities „Mokyklos valdymas“ rodiklio 6.4. „Valdymo ir savivaldos dermė“ pagalbinis rodiklis 6.4.2. „Mokyklos savivaldos veiklumas“  </w:t>
      </w:r>
      <w:r w:rsidR="00FF77A6" w:rsidRPr="00FF77A6">
        <w:rPr>
          <w:rFonts w:ascii="Times New Roman" w:hAnsi="Times New Roman" w:cs="Times New Roman"/>
          <w:b/>
          <w:sz w:val="24"/>
          <w:szCs w:val="24"/>
        </w:rPr>
        <w:t>ve</w:t>
      </w:r>
      <w:r w:rsidRPr="00FF77A6">
        <w:rPr>
          <w:rFonts w:ascii="Times New Roman" w:hAnsi="Times New Roman" w:cs="Times New Roman"/>
          <w:b/>
          <w:sz w:val="24"/>
          <w:szCs w:val="24"/>
        </w:rPr>
        <w:t>rtinamas 3,6 lygiu</w:t>
      </w:r>
      <w:r w:rsidRPr="00826C9A">
        <w:rPr>
          <w:rFonts w:ascii="Times New Roman" w:hAnsi="Times New Roman" w:cs="Times New Roman"/>
          <w:sz w:val="24"/>
          <w:szCs w:val="24"/>
        </w:rPr>
        <w:t>.</w:t>
      </w:r>
    </w:p>
    <w:p w:rsidR="002F0734" w:rsidRPr="00826C9A" w:rsidRDefault="002F0734" w:rsidP="002F0734">
      <w:pPr>
        <w:pStyle w:val="ListParagraph"/>
        <w:ind w:left="1080"/>
        <w:jc w:val="both"/>
        <w:rPr>
          <w:rFonts w:ascii="Times New Roman" w:hAnsi="Times New Roman" w:cs="Times New Roman"/>
          <w:sz w:val="24"/>
          <w:szCs w:val="24"/>
        </w:rPr>
      </w:pPr>
    </w:p>
    <w:p w:rsidR="002F0734" w:rsidRPr="00A7357F" w:rsidRDefault="00E34172" w:rsidP="00A7357F">
      <w:pPr>
        <w:tabs>
          <w:tab w:val="left" w:pos="567"/>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2F0734" w:rsidRPr="00A7357F">
        <w:rPr>
          <w:rFonts w:ascii="Times New Roman" w:hAnsi="Times New Roman" w:cs="Times New Roman"/>
          <w:b/>
          <w:sz w:val="24"/>
          <w:szCs w:val="24"/>
        </w:rPr>
        <w:t>REKOMENDACIJOS:</w:t>
      </w:r>
    </w:p>
    <w:p w:rsidR="002F0734" w:rsidRPr="00826C9A" w:rsidRDefault="002F0734" w:rsidP="00A7357F">
      <w:pPr>
        <w:pStyle w:val="ListParagraph"/>
        <w:numPr>
          <w:ilvl w:val="0"/>
          <w:numId w:val="9"/>
        </w:numPr>
        <w:tabs>
          <w:tab w:val="left" w:pos="851"/>
        </w:tabs>
        <w:ind w:hanging="513"/>
        <w:jc w:val="both"/>
        <w:rPr>
          <w:rFonts w:ascii="Times New Roman" w:hAnsi="Times New Roman" w:cs="Times New Roman"/>
          <w:b/>
          <w:sz w:val="24"/>
          <w:szCs w:val="24"/>
        </w:rPr>
      </w:pPr>
      <w:r w:rsidRPr="00826C9A">
        <w:rPr>
          <w:rFonts w:ascii="Times New Roman" w:hAnsi="Times New Roman" w:cs="Times New Roman"/>
          <w:sz w:val="24"/>
          <w:szCs w:val="24"/>
        </w:rPr>
        <w:t>Stiprinti savivaldos komandų iniciatyvas ben</w:t>
      </w:r>
      <w:r w:rsidR="00452C0D" w:rsidRPr="00826C9A">
        <w:rPr>
          <w:rFonts w:ascii="Times New Roman" w:hAnsi="Times New Roman" w:cs="Times New Roman"/>
          <w:sz w:val="24"/>
          <w:szCs w:val="24"/>
        </w:rPr>
        <w:t>dradarbiaujant su kitomis ugdymo įstaigomis.</w:t>
      </w:r>
    </w:p>
    <w:p w:rsidR="00452C0D" w:rsidRPr="00826C9A" w:rsidRDefault="00452C0D" w:rsidP="00A7357F">
      <w:pPr>
        <w:pStyle w:val="ListParagraph"/>
        <w:numPr>
          <w:ilvl w:val="0"/>
          <w:numId w:val="9"/>
        </w:numPr>
        <w:tabs>
          <w:tab w:val="left" w:pos="851"/>
        </w:tabs>
        <w:ind w:left="0" w:firstLine="567"/>
        <w:jc w:val="both"/>
        <w:rPr>
          <w:rFonts w:ascii="Times New Roman" w:hAnsi="Times New Roman" w:cs="Times New Roman"/>
          <w:b/>
          <w:sz w:val="24"/>
          <w:szCs w:val="24"/>
        </w:rPr>
      </w:pPr>
      <w:r w:rsidRPr="00826C9A">
        <w:rPr>
          <w:rFonts w:ascii="Times New Roman" w:hAnsi="Times New Roman" w:cs="Times New Roman"/>
          <w:sz w:val="24"/>
          <w:szCs w:val="24"/>
        </w:rPr>
        <w:t>Plėtoti įstaigos savivaldos bendradarbiavimą su ugdytinių tėvais, įtraukiant juos į vaikų ugdymo procesą.</w:t>
      </w:r>
    </w:p>
    <w:p w:rsidR="00A7357F" w:rsidRPr="00A7357F" w:rsidRDefault="00452C0D" w:rsidP="00A7357F">
      <w:pPr>
        <w:pStyle w:val="ListParagraph"/>
        <w:numPr>
          <w:ilvl w:val="0"/>
          <w:numId w:val="9"/>
        </w:numPr>
        <w:tabs>
          <w:tab w:val="left" w:pos="851"/>
        </w:tabs>
        <w:ind w:left="0" w:firstLine="567"/>
        <w:jc w:val="both"/>
        <w:rPr>
          <w:rFonts w:ascii="Times New Roman" w:hAnsi="Times New Roman" w:cs="Times New Roman"/>
          <w:b/>
          <w:sz w:val="24"/>
          <w:szCs w:val="24"/>
        </w:rPr>
      </w:pPr>
      <w:r w:rsidRPr="00826C9A">
        <w:rPr>
          <w:rFonts w:ascii="Times New Roman" w:hAnsi="Times New Roman" w:cs="Times New Roman"/>
          <w:sz w:val="24"/>
          <w:szCs w:val="24"/>
        </w:rPr>
        <w:t>Sukurti darbuotojų motyvavimo sistemą, skatinančią juos aktyviai dalyvauti įstaigos savivaldos veikloje.</w:t>
      </w:r>
    </w:p>
    <w:p w:rsidR="00A7357F" w:rsidRDefault="00A7357F" w:rsidP="00A7357F">
      <w:pPr>
        <w:pStyle w:val="ListParagraph"/>
        <w:tabs>
          <w:tab w:val="left" w:pos="851"/>
        </w:tabs>
        <w:ind w:left="567"/>
        <w:jc w:val="both"/>
        <w:rPr>
          <w:rFonts w:ascii="Times New Roman" w:hAnsi="Times New Roman" w:cs="Times New Roman"/>
          <w:sz w:val="24"/>
          <w:szCs w:val="24"/>
        </w:rPr>
      </w:pPr>
    </w:p>
    <w:p w:rsidR="00A7357F" w:rsidRDefault="00A7357F" w:rsidP="00A7357F">
      <w:pPr>
        <w:pStyle w:val="ListParagraph"/>
        <w:tabs>
          <w:tab w:val="left" w:pos="851"/>
        </w:tabs>
        <w:ind w:left="567"/>
        <w:jc w:val="both"/>
        <w:rPr>
          <w:rFonts w:ascii="Times New Roman" w:hAnsi="Times New Roman" w:cs="Times New Roman"/>
          <w:sz w:val="24"/>
          <w:szCs w:val="24"/>
        </w:rPr>
      </w:pPr>
    </w:p>
    <w:p w:rsidR="00A7357F" w:rsidRDefault="00452C0D" w:rsidP="00A7357F">
      <w:pPr>
        <w:pStyle w:val="ListParagraph"/>
        <w:tabs>
          <w:tab w:val="left" w:pos="851"/>
        </w:tabs>
        <w:ind w:left="567"/>
        <w:jc w:val="both"/>
        <w:rPr>
          <w:rFonts w:ascii="Times New Roman" w:hAnsi="Times New Roman" w:cs="Times New Roman"/>
          <w:sz w:val="24"/>
          <w:szCs w:val="24"/>
        </w:rPr>
      </w:pPr>
      <w:r w:rsidRPr="00A7357F">
        <w:rPr>
          <w:rFonts w:ascii="Times New Roman" w:hAnsi="Times New Roman" w:cs="Times New Roman"/>
          <w:sz w:val="24"/>
          <w:szCs w:val="24"/>
        </w:rPr>
        <w:t xml:space="preserve"> VAK grupė</w:t>
      </w:r>
    </w:p>
    <w:p w:rsidR="00A7357F" w:rsidRDefault="00E34172" w:rsidP="00A7357F">
      <w:pPr>
        <w:pStyle w:val="ListParagraph"/>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52C0D" w:rsidRPr="00A7357F">
        <w:rPr>
          <w:rFonts w:ascii="Times New Roman" w:hAnsi="Times New Roman" w:cs="Times New Roman"/>
          <w:sz w:val="24"/>
          <w:szCs w:val="24"/>
        </w:rPr>
        <w:t>VAK grupės vadovė Rima Tarvydienė</w:t>
      </w:r>
    </w:p>
    <w:p w:rsidR="00452C0D" w:rsidRPr="00A7357F" w:rsidRDefault="00452C0D" w:rsidP="00A7357F">
      <w:pPr>
        <w:pStyle w:val="ListParagraph"/>
        <w:tabs>
          <w:tab w:val="left" w:pos="851"/>
        </w:tabs>
        <w:ind w:left="567"/>
        <w:jc w:val="both"/>
        <w:rPr>
          <w:rFonts w:ascii="Times New Roman" w:hAnsi="Times New Roman" w:cs="Times New Roman"/>
          <w:b/>
          <w:sz w:val="24"/>
          <w:szCs w:val="24"/>
        </w:rPr>
      </w:pPr>
      <w:r w:rsidRPr="00A7357F">
        <w:rPr>
          <w:rFonts w:ascii="Times New Roman" w:hAnsi="Times New Roman" w:cs="Times New Roman"/>
          <w:sz w:val="24"/>
          <w:szCs w:val="24"/>
        </w:rPr>
        <w:t xml:space="preserve"> 2020-0</w:t>
      </w:r>
      <w:r w:rsidR="007D2F39">
        <w:rPr>
          <w:rFonts w:ascii="Times New Roman" w:hAnsi="Times New Roman" w:cs="Times New Roman"/>
          <w:sz w:val="24"/>
          <w:szCs w:val="24"/>
        </w:rPr>
        <w:t>9</w:t>
      </w:r>
      <w:r w:rsidRPr="00A7357F">
        <w:rPr>
          <w:rFonts w:ascii="Times New Roman" w:hAnsi="Times New Roman" w:cs="Times New Roman"/>
          <w:sz w:val="24"/>
          <w:szCs w:val="24"/>
        </w:rPr>
        <w:t>-30</w:t>
      </w:r>
    </w:p>
    <w:p w:rsidR="002F0734" w:rsidRPr="00826C9A" w:rsidRDefault="002F0734" w:rsidP="002F0734">
      <w:pPr>
        <w:pStyle w:val="ListParagraph"/>
        <w:ind w:left="1080"/>
        <w:rPr>
          <w:rFonts w:ascii="Times New Roman" w:hAnsi="Times New Roman" w:cs="Times New Roman"/>
          <w:b/>
          <w:sz w:val="24"/>
          <w:szCs w:val="24"/>
        </w:rPr>
      </w:pPr>
    </w:p>
    <w:p w:rsidR="002F0734" w:rsidRPr="00826C9A" w:rsidRDefault="002F0734" w:rsidP="002F0734">
      <w:pPr>
        <w:ind w:left="720"/>
        <w:rPr>
          <w:rFonts w:ascii="Times New Roman" w:hAnsi="Times New Roman" w:cs="Times New Roman"/>
          <w:b/>
          <w:sz w:val="24"/>
          <w:szCs w:val="24"/>
        </w:rPr>
      </w:pPr>
    </w:p>
    <w:p w:rsidR="002F0734" w:rsidRPr="00826C9A" w:rsidRDefault="002F0734" w:rsidP="002F0734">
      <w:pPr>
        <w:ind w:left="720"/>
        <w:rPr>
          <w:rFonts w:ascii="Times New Roman" w:hAnsi="Times New Roman" w:cs="Times New Roman"/>
          <w:sz w:val="24"/>
          <w:szCs w:val="24"/>
        </w:rPr>
      </w:pPr>
    </w:p>
    <w:p w:rsidR="00AE18E5" w:rsidRPr="00826C9A" w:rsidRDefault="00AE18E5" w:rsidP="00AE18E5">
      <w:pPr>
        <w:pStyle w:val="ListParagraph"/>
        <w:ind w:left="1080"/>
        <w:rPr>
          <w:rFonts w:ascii="Times New Roman" w:hAnsi="Times New Roman" w:cs="Times New Roman"/>
          <w:b/>
          <w:sz w:val="24"/>
          <w:szCs w:val="24"/>
        </w:rPr>
      </w:pPr>
    </w:p>
    <w:p w:rsidR="00061E3C" w:rsidRPr="00826C9A" w:rsidRDefault="00061E3C" w:rsidP="000B3B2D">
      <w:pPr>
        <w:rPr>
          <w:rFonts w:ascii="Times New Roman" w:hAnsi="Times New Roman" w:cs="Times New Roman"/>
          <w:b/>
          <w:sz w:val="24"/>
          <w:szCs w:val="24"/>
        </w:rPr>
      </w:pPr>
    </w:p>
    <w:p w:rsidR="00061E3C" w:rsidRPr="00826C9A" w:rsidRDefault="00061E3C" w:rsidP="000B3B2D">
      <w:pPr>
        <w:rPr>
          <w:rFonts w:ascii="Times New Roman" w:hAnsi="Times New Roman" w:cs="Times New Roman"/>
          <w:b/>
          <w:sz w:val="24"/>
          <w:szCs w:val="24"/>
        </w:rPr>
      </w:pPr>
    </w:p>
    <w:sectPr w:rsidR="00061E3C" w:rsidRPr="00826C9A" w:rsidSect="00A7357F">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30F8"/>
    <w:multiLevelType w:val="hybridMultilevel"/>
    <w:tmpl w:val="4F46822E"/>
    <w:lvl w:ilvl="0" w:tplc="F5F08762">
      <w:start w:val="1"/>
      <w:numFmt w:val="bullet"/>
      <w:lvlText w:val="-"/>
      <w:lvlJc w:val="left"/>
      <w:pPr>
        <w:ind w:left="690" w:hanging="360"/>
      </w:pPr>
      <w:rPr>
        <w:rFonts w:ascii="Calibri" w:eastAsiaTheme="minorHAnsi" w:hAnsi="Calibri" w:cstheme="minorBidi" w:hint="default"/>
      </w:rPr>
    </w:lvl>
    <w:lvl w:ilvl="1" w:tplc="04270003" w:tentative="1">
      <w:start w:val="1"/>
      <w:numFmt w:val="bullet"/>
      <w:lvlText w:val="o"/>
      <w:lvlJc w:val="left"/>
      <w:pPr>
        <w:ind w:left="1410" w:hanging="360"/>
      </w:pPr>
      <w:rPr>
        <w:rFonts w:ascii="Courier New" w:hAnsi="Courier New" w:cs="Courier New" w:hint="default"/>
      </w:rPr>
    </w:lvl>
    <w:lvl w:ilvl="2" w:tplc="04270005" w:tentative="1">
      <w:start w:val="1"/>
      <w:numFmt w:val="bullet"/>
      <w:lvlText w:val=""/>
      <w:lvlJc w:val="left"/>
      <w:pPr>
        <w:ind w:left="2130" w:hanging="360"/>
      </w:pPr>
      <w:rPr>
        <w:rFonts w:ascii="Wingdings" w:hAnsi="Wingdings" w:hint="default"/>
      </w:rPr>
    </w:lvl>
    <w:lvl w:ilvl="3" w:tplc="04270001" w:tentative="1">
      <w:start w:val="1"/>
      <w:numFmt w:val="bullet"/>
      <w:lvlText w:val=""/>
      <w:lvlJc w:val="left"/>
      <w:pPr>
        <w:ind w:left="2850" w:hanging="360"/>
      </w:pPr>
      <w:rPr>
        <w:rFonts w:ascii="Symbol" w:hAnsi="Symbol" w:hint="default"/>
      </w:rPr>
    </w:lvl>
    <w:lvl w:ilvl="4" w:tplc="04270003" w:tentative="1">
      <w:start w:val="1"/>
      <w:numFmt w:val="bullet"/>
      <w:lvlText w:val="o"/>
      <w:lvlJc w:val="left"/>
      <w:pPr>
        <w:ind w:left="3570" w:hanging="360"/>
      </w:pPr>
      <w:rPr>
        <w:rFonts w:ascii="Courier New" w:hAnsi="Courier New" w:cs="Courier New" w:hint="default"/>
      </w:rPr>
    </w:lvl>
    <w:lvl w:ilvl="5" w:tplc="04270005" w:tentative="1">
      <w:start w:val="1"/>
      <w:numFmt w:val="bullet"/>
      <w:lvlText w:val=""/>
      <w:lvlJc w:val="left"/>
      <w:pPr>
        <w:ind w:left="4290" w:hanging="360"/>
      </w:pPr>
      <w:rPr>
        <w:rFonts w:ascii="Wingdings" w:hAnsi="Wingdings" w:hint="default"/>
      </w:rPr>
    </w:lvl>
    <w:lvl w:ilvl="6" w:tplc="04270001" w:tentative="1">
      <w:start w:val="1"/>
      <w:numFmt w:val="bullet"/>
      <w:lvlText w:val=""/>
      <w:lvlJc w:val="left"/>
      <w:pPr>
        <w:ind w:left="5010" w:hanging="360"/>
      </w:pPr>
      <w:rPr>
        <w:rFonts w:ascii="Symbol" w:hAnsi="Symbol" w:hint="default"/>
      </w:rPr>
    </w:lvl>
    <w:lvl w:ilvl="7" w:tplc="04270003" w:tentative="1">
      <w:start w:val="1"/>
      <w:numFmt w:val="bullet"/>
      <w:lvlText w:val="o"/>
      <w:lvlJc w:val="left"/>
      <w:pPr>
        <w:ind w:left="5730" w:hanging="360"/>
      </w:pPr>
      <w:rPr>
        <w:rFonts w:ascii="Courier New" w:hAnsi="Courier New" w:cs="Courier New" w:hint="default"/>
      </w:rPr>
    </w:lvl>
    <w:lvl w:ilvl="8" w:tplc="04270005" w:tentative="1">
      <w:start w:val="1"/>
      <w:numFmt w:val="bullet"/>
      <w:lvlText w:val=""/>
      <w:lvlJc w:val="left"/>
      <w:pPr>
        <w:ind w:left="6450" w:hanging="360"/>
      </w:pPr>
      <w:rPr>
        <w:rFonts w:ascii="Wingdings" w:hAnsi="Wingdings" w:hint="default"/>
      </w:rPr>
    </w:lvl>
  </w:abstractNum>
  <w:abstractNum w:abstractNumId="1">
    <w:nsid w:val="1AD22B8F"/>
    <w:multiLevelType w:val="hybridMultilevel"/>
    <w:tmpl w:val="80D297BE"/>
    <w:lvl w:ilvl="0" w:tplc="711467C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302427"/>
    <w:multiLevelType w:val="hybridMultilevel"/>
    <w:tmpl w:val="53D2357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365223D3"/>
    <w:multiLevelType w:val="hybridMultilevel"/>
    <w:tmpl w:val="279037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C652C2C"/>
    <w:multiLevelType w:val="hybridMultilevel"/>
    <w:tmpl w:val="F468D9DA"/>
    <w:lvl w:ilvl="0" w:tplc="04270001">
      <w:start w:val="1"/>
      <w:numFmt w:val="bullet"/>
      <w:lvlText w:val=""/>
      <w:lvlJc w:val="left"/>
      <w:pPr>
        <w:ind w:left="69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C833B6E"/>
    <w:multiLevelType w:val="hybridMultilevel"/>
    <w:tmpl w:val="1D1871DA"/>
    <w:lvl w:ilvl="0" w:tplc="0427000F">
      <w:start w:val="1"/>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8E754A5"/>
    <w:multiLevelType w:val="hybridMultilevel"/>
    <w:tmpl w:val="E89A1B44"/>
    <w:lvl w:ilvl="0" w:tplc="F5F08762">
      <w:start w:val="1"/>
      <w:numFmt w:val="bullet"/>
      <w:lvlText w:val="-"/>
      <w:lvlJc w:val="left"/>
      <w:pPr>
        <w:ind w:left="1230" w:hanging="360"/>
      </w:pPr>
      <w:rPr>
        <w:rFonts w:ascii="Calibri" w:eastAsiaTheme="minorHAnsi" w:hAnsi="Calibri" w:cstheme="minorBidi"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7">
    <w:nsid w:val="58F20FD8"/>
    <w:multiLevelType w:val="hybridMultilevel"/>
    <w:tmpl w:val="717AE622"/>
    <w:lvl w:ilvl="0" w:tplc="B05A1D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99D7781"/>
    <w:multiLevelType w:val="hybridMultilevel"/>
    <w:tmpl w:val="1F929C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AC55203"/>
    <w:multiLevelType w:val="hybridMultilevel"/>
    <w:tmpl w:val="9A342216"/>
    <w:lvl w:ilvl="0" w:tplc="E07A6D6E">
      <w:start w:val="2019"/>
      <w:numFmt w:val="bullet"/>
      <w:lvlText w:val="-"/>
      <w:lvlJc w:val="left"/>
      <w:pPr>
        <w:ind w:left="1050" w:hanging="360"/>
      </w:pPr>
      <w:rPr>
        <w:rFonts w:ascii="Times New Roman" w:eastAsiaTheme="minorHAnsi" w:hAnsi="Times New Roman" w:cs="Times New Roman" w:hint="default"/>
      </w:rPr>
    </w:lvl>
    <w:lvl w:ilvl="1" w:tplc="04270003" w:tentative="1">
      <w:start w:val="1"/>
      <w:numFmt w:val="bullet"/>
      <w:lvlText w:val="o"/>
      <w:lvlJc w:val="left"/>
      <w:pPr>
        <w:ind w:left="1770" w:hanging="360"/>
      </w:pPr>
      <w:rPr>
        <w:rFonts w:ascii="Courier New" w:hAnsi="Courier New" w:cs="Courier New" w:hint="default"/>
      </w:rPr>
    </w:lvl>
    <w:lvl w:ilvl="2" w:tplc="04270005" w:tentative="1">
      <w:start w:val="1"/>
      <w:numFmt w:val="bullet"/>
      <w:lvlText w:val=""/>
      <w:lvlJc w:val="left"/>
      <w:pPr>
        <w:ind w:left="2490" w:hanging="360"/>
      </w:pPr>
      <w:rPr>
        <w:rFonts w:ascii="Wingdings" w:hAnsi="Wingdings" w:hint="default"/>
      </w:rPr>
    </w:lvl>
    <w:lvl w:ilvl="3" w:tplc="04270001" w:tentative="1">
      <w:start w:val="1"/>
      <w:numFmt w:val="bullet"/>
      <w:lvlText w:val=""/>
      <w:lvlJc w:val="left"/>
      <w:pPr>
        <w:ind w:left="3210" w:hanging="360"/>
      </w:pPr>
      <w:rPr>
        <w:rFonts w:ascii="Symbol" w:hAnsi="Symbol" w:hint="default"/>
      </w:rPr>
    </w:lvl>
    <w:lvl w:ilvl="4" w:tplc="04270003" w:tentative="1">
      <w:start w:val="1"/>
      <w:numFmt w:val="bullet"/>
      <w:lvlText w:val="o"/>
      <w:lvlJc w:val="left"/>
      <w:pPr>
        <w:ind w:left="3930" w:hanging="360"/>
      </w:pPr>
      <w:rPr>
        <w:rFonts w:ascii="Courier New" w:hAnsi="Courier New" w:cs="Courier New" w:hint="default"/>
      </w:rPr>
    </w:lvl>
    <w:lvl w:ilvl="5" w:tplc="04270005" w:tentative="1">
      <w:start w:val="1"/>
      <w:numFmt w:val="bullet"/>
      <w:lvlText w:val=""/>
      <w:lvlJc w:val="left"/>
      <w:pPr>
        <w:ind w:left="4650" w:hanging="360"/>
      </w:pPr>
      <w:rPr>
        <w:rFonts w:ascii="Wingdings" w:hAnsi="Wingdings" w:hint="default"/>
      </w:rPr>
    </w:lvl>
    <w:lvl w:ilvl="6" w:tplc="04270001" w:tentative="1">
      <w:start w:val="1"/>
      <w:numFmt w:val="bullet"/>
      <w:lvlText w:val=""/>
      <w:lvlJc w:val="left"/>
      <w:pPr>
        <w:ind w:left="5370" w:hanging="360"/>
      </w:pPr>
      <w:rPr>
        <w:rFonts w:ascii="Symbol" w:hAnsi="Symbol" w:hint="default"/>
      </w:rPr>
    </w:lvl>
    <w:lvl w:ilvl="7" w:tplc="04270003" w:tentative="1">
      <w:start w:val="1"/>
      <w:numFmt w:val="bullet"/>
      <w:lvlText w:val="o"/>
      <w:lvlJc w:val="left"/>
      <w:pPr>
        <w:ind w:left="6090" w:hanging="360"/>
      </w:pPr>
      <w:rPr>
        <w:rFonts w:ascii="Courier New" w:hAnsi="Courier New" w:cs="Courier New" w:hint="default"/>
      </w:rPr>
    </w:lvl>
    <w:lvl w:ilvl="8" w:tplc="04270005" w:tentative="1">
      <w:start w:val="1"/>
      <w:numFmt w:val="bullet"/>
      <w:lvlText w:val=""/>
      <w:lvlJc w:val="left"/>
      <w:pPr>
        <w:ind w:left="6810" w:hanging="360"/>
      </w:pPr>
      <w:rPr>
        <w:rFonts w:ascii="Wingdings" w:hAnsi="Wingdings" w:hint="default"/>
      </w:rPr>
    </w:lvl>
  </w:abstractNum>
  <w:abstractNum w:abstractNumId="10">
    <w:nsid w:val="6BA61787"/>
    <w:multiLevelType w:val="hybridMultilevel"/>
    <w:tmpl w:val="9DECF006"/>
    <w:lvl w:ilvl="0" w:tplc="B05A1D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6"/>
  </w:num>
  <w:num w:numId="5">
    <w:abstractNumId w:val="4"/>
  </w:num>
  <w:num w:numId="6">
    <w:abstractNumId w:val="1"/>
  </w:num>
  <w:num w:numId="7">
    <w:abstractNumId w:val="5"/>
  </w:num>
  <w:num w:numId="8">
    <w:abstractNumId w:val="7"/>
  </w:num>
  <w:num w:numId="9">
    <w:abstractNumId w:val="2"/>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B376B"/>
    <w:rsid w:val="00061E3C"/>
    <w:rsid w:val="00097823"/>
    <w:rsid w:val="000B3B2D"/>
    <w:rsid w:val="001568FD"/>
    <w:rsid w:val="0018608C"/>
    <w:rsid w:val="002266EF"/>
    <w:rsid w:val="002266F1"/>
    <w:rsid w:val="002F0734"/>
    <w:rsid w:val="00452C0D"/>
    <w:rsid w:val="004779B5"/>
    <w:rsid w:val="004B5AF9"/>
    <w:rsid w:val="004E0ACD"/>
    <w:rsid w:val="004F3593"/>
    <w:rsid w:val="005028C0"/>
    <w:rsid w:val="006B376B"/>
    <w:rsid w:val="006E41E1"/>
    <w:rsid w:val="007555F0"/>
    <w:rsid w:val="007D2F39"/>
    <w:rsid w:val="00815861"/>
    <w:rsid w:val="00826C9A"/>
    <w:rsid w:val="00835EDC"/>
    <w:rsid w:val="0092467F"/>
    <w:rsid w:val="00A1183A"/>
    <w:rsid w:val="00A15652"/>
    <w:rsid w:val="00A7357F"/>
    <w:rsid w:val="00AB1419"/>
    <w:rsid w:val="00AD6157"/>
    <w:rsid w:val="00AE18E5"/>
    <w:rsid w:val="00AF5D5D"/>
    <w:rsid w:val="00BC07F5"/>
    <w:rsid w:val="00D33C41"/>
    <w:rsid w:val="00E34172"/>
    <w:rsid w:val="00E45E19"/>
    <w:rsid w:val="00E77673"/>
    <w:rsid w:val="00E9051F"/>
    <w:rsid w:val="00EE0436"/>
    <w:rsid w:val="00FF77A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B2D"/>
    <w:pPr>
      <w:ind w:left="720"/>
      <w:contextualSpacing/>
    </w:pPr>
  </w:style>
</w:styles>
</file>

<file path=word/webSettings.xml><?xml version="1.0" encoding="utf-8"?>
<w:webSettings xmlns:r="http://schemas.openxmlformats.org/officeDocument/2006/relationships" xmlns:w="http://schemas.openxmlformats.org/wordprocessingml/2006/main">
  <w:divs>
    <w:div w:id="551427429">
      <w:bodyDiv w:val="1"/>
      <w:marLeft w:val="0"/>
      <w:marRight w:val="0"/>
      <w:marTop w:val="0"/>
      <w:marBottom w:val="0"/>
      <w:divBdr>
        <w:top w:val="none" w:sz="0" w:space="0" w:color="auto"/>
        <w:left w:val="none" w:sz="0" w:space="0" w:color="auto"/>
        <w:bottom w:val="none" w:sz="0" w:space="0" w:color="auto"/>
        <w:right w:val="none" w:sz="0" w:space="0" w:color="auto"/>
      </w:divBdr>
    </w:div>
    <w:div w:id="697314230">
      <w:bodyDiv w:val="1"/>
      <w:marLeft w:val="0"/>
      <w:marRight w:val="0"/>
      <w:marTop w:val="0"/>
      <w:marBottom w:val="0"/>
      <w:divBdr>
        <w:top w:val="none" w:sz="0" w:space="0" w:color="auto"/>
        <w:left w:val="none" w:sz="0" w:space="0" w:color="auto"/>
        <w:bottom w:val="none" w:sz="0" w:space="0" w:color="auto"/>
        <w:right w:val="none" w:sz="0" w:space="0" w:color="auto"/>
      </w:divBdr>
    </w:div>
    <w:div w:id="8762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BF59-69CA-4245-9299-76D657F6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1849</Words>
  <Characters>1055</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S</dc:creator>
  <cp:lastModifiedBy>EGLUTE</cp:lastModifiedBy>
  <cp:revision>3</cp:revision>
  <cp:lastPrinted>2020-10-19T06:56:00Z</cp:lastPrinted>
  <dcterms:created xsi:type="dcterms:W3CDTF">2021-01-05T09:25:00Z</dcterms:created>
  <dcterms:modified xsi:type="dcterms:W3CDTF">2021-01-05T09:29:00Z</dcterms:modified>
</cp:coreProperties>
</file>