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3E" w:rsidRPr="00F85752" w:rsidRDefault="00F85752" w:rsidP="00541A3E">
      <w:pPr>
        <w:jc w:val="center"/>
        <w:rPr>
          <w:rFonts w:ascii="Times New Roman" w:hAnsi="Times New Roman" w:cs="Times New Roman"/>
          <w:b/>
          <w:sz w:val="28"/>
          <w:szCs w:val="28"/>
        </w:rPr>
      </w:pPr>
      <w:r>
        <w:rPr>
          <w:rFonts w:ascii="Times New Roman" w:hAnsi="Times New Roman" w:cs="Times New Roman"/>
          <w:b/>
          <w:sz w:val="28"/>
          <w:szCs w:val="28"/>
        </w:rPr>
        <w:t>TĖVELIŲ DĖMESIUI</w:t>
      </w:r>
      <w:bookmarkStart w:id="0" w:name="_GoBack"/>
      <w:bookmarkEnd w:id="0"/>
    </w:p>
    <w:p w:rsidR="00541A3E" w:rsidRP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991C35">
        <w:rPr>
          <w:rFonts w:ascii="Times New Roman" w:hAnsi="Times New Roman" w:cs="Times New Roman"/>
          <w:sz w:val="24"/>
          <w:szCs w:val="24"/>
        </w:rPr>
        <w:t xml:space="preserve">Vadovaujantis </w:t>
      </w:r>
      <w:r w:rsidR="00991C35" w:rsidRPr="00991C35">
        <w:rPr>
          <w:rFonts w:ascii="Times New Roman" w:hAnsi="Times New Roman" w:cs="Times New Roman"/>
          <w:sz w:val="24"/>
          <w:szCs w:val="24"/>
        </w:rPr>
        <w:t>Lietuvos Respublikos Vyriausybės 2020 m. kovo 14 d. nutarimo Nr. 207 „Dėl karantino Lietuvos Respublikos teritorijoje paskelbimo“ 3.3 papunkčiu</w:t>
      </w:r>
      <w:r>
        <w:rPr>
          <w:rFonts w:ascii="Times New Roman" w:hAnsi="Times New Roman" w:cs="Times New Roman"/>
          <w:sz w:val="24"/>
          <w:szCs w:val="24"/>
        </w:rPr>
        <w:t>,</w:t>
      </w:r>
      <w:r w:rsidR="00991C35">
        <w:rPr>
          <w:rFonts w:ascii="Times New Roman" w:hAnsi="Times New Roman" w:cs="Times New Roman"/>
          <w:sz w:val="24"/>
          <w:szCs w:val="24"/>
        </w:rPr>
        <w:t xml:space="preserve"> </w:t>
      </w:r>
      <w:r w:rsidR="00541A3E" w:rsidRPr="00541A3E">
        <w:rPr>
          <w:rFonts w:ascii="Times New Roman" w:hAnsi="Times New Roman" w:cs="Times New Roman"/>
          <w:sz w:val="24"/>
          <w:szCs w:val="24"/>
        </w:rPr>
        <w:t>2020 m. kovo 16 d. Lietuvos Respublikos švietimo, mokslo ir sporto ministro įsakymu Nr. V-372 „Dėl rekomendacijų dėl ugdymo proceso organizavimo nuotoliniu būdu“</w:t>
      </w:r>
      <w:r>
        <w:rPr>
          <w:rFonts w:ascii="Times New Roman" w:hAnsi="Times New Roman" w:cs="Times New Roman"/>
          <w:sz w:val="24"/>
          <w:szCs w:val="24"/>
        </w:rPr>
        <w:t>,</w:t>
      </w:r>
      <w:r w:rsidR="00541A3E" w:rsidRPr="00541A3E">
        <w:rPr>
          <w:rFonts w:ascii="Times New Roman" w:hAnsi="Times New Roman" w:cs="Times New Roman"/>
          <w:sz w:val="24"/>
          <w:szCs w:val="24"/>
        </w:rPr>
        <w:t xml:space="preserve"> </w:t>
      </w:r>
      <w:r w:rsidR="00991C35">
        <w:rPr>
          <w:rFonts w:ascii="Times New Roman" w:hAnsi="Times New Roman" w:cs="Times New Roman"/>
          <w:sz w:val="24"/>
          <w:szCs w:val="24"/>
        </w:rPr>
        <w:t xml:space="preserve">Klaipėdos lopšelis-darželis „Eglutė“ </w:t>
      </w:r>
      <w:r w:rsidR="00541A3E" w:rsidRPr="00541A3E">
        <w:rPr>
          <w:rFonts w:ascii="Times New Roman" w:hAnsi="Times New Roman" w:cs="Times New Roman"/>
          <w:sz w:val="24"/>
          <w:szCs w:val="24"/>
        </w:rPr>
        <w:t>nuo kovo 30 d. iki karantino pabaigos organizuoja nuotolinį mokymą.</w:t>
      </w:r>
    </w:p>
    <w:p w:rsidR="00541A3E" w:rsidRP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541A3E" w:rsidRPr="00541A3E">
        <w:rPr>
          <w:rFonts w:ascii="Times New Roman" w:hAnsi="Times New Roman" w:cs="Times New Roman"/>
          <w:sz w:val="24"/>
          <w:szCs w:val="24"/>
        </w:rPr>
        <w:t xml:space="preserve">Laikinai organizuojant ugdymą nuotoliniu būdu, mokymo sutartys nekeičiamos. </w:t>
      </w:r>
    </w:p>
    <w:p w:rsidR="00541A3E" w:rsidRP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541A3E" w:rsidRPr="00541A3E">
        <w:rPr>
          <w:rFonts w:ascii="Times New Roman" w:hAnsi="Times New Roman" w:cs="Times New Roman"/>
          <w:sz w:val="24"/>
          <w:szCs w:val="24"/>
        </w:rPr>
        <w:t>Nuotolinis mokymas – mokymas, kai mokymas vykdomas per atstumą, mokantysis yra kitoje vietoje nei besimokantysis. Bendravimas ir bendradarbiavimas vyksta IKT priemonėmis virtualioje mokymosi aplinkoje.</w:t>
      </w:r>
    </w:p>
    <w:p w:rsidR="008E02F6" w:rsidRP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991C35">
        <w:rPr>
          <w:rFonts w:ascii="Times New Roman" w:hAnsi="Times New Roman" w:cs="Times New Roman"/>
          <w:sz w:val="24"/>
          <w:szCs w:val="24"/>
        </w:rPr>
        <w:t>Mokymas nuotolin</w:t>
      </w:r>
      <w:r w:rsidR="00541A3E" w:rsidRPr="00541A3E">
        <w:rPr>
          <w:rFonts w:ascii="Times New Roman" w:hAnsi="Times New Roman" w:cs="Times New Roman"/>
          <w:sz w:val="24"/>
          <w:szCs w:val="24"/>
        </w:rPr>
        <w:t>iu būdu organizuojamas vadovaujantis Įstaigos ikimokyklinio ugdymo programa,  Priešmokyklinio ugdymo bendrąja programa, ikimokyklinio amžiaus vaikų pasiekimų aprašu, Įstaigos neformaliojo vaikų švietimo meninio (dailės) ugdymo, neformaliojo vaikų švietimo etnokultūros ugdymo, neformaliojo vaikų švietimo fizinio ugdymo, neformaliojo vaikų švietimo sveikos gyvensenos ugdymo programomis, Įstaigos metiniu veiklos planu.</w:t>
      </w:r>
    </w:p>
    <w:p w:rsidR="00541A3E" w:rsidRP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541A3E" w:rsidRPr="00541A3E">
        <w:rPr>
          <w:rFonts w:ascii="Times New Roman" w:hAnsi="Times New Roman" w:cs="Times New Roman"/>
          <w:sz w:val="24"/>
          <w:szCs w:val="24"/>
        </w:rPr>
        <w:t>Mokytojų ir tėvų (globėjų)</w:t>
      </w:r>
      <w:r w:rsidR="00991C35">
        <w:rPr>
          <w:rFonts w:ascii="Times New Roman" w:hAnsi="Times New Roman" w:cs="Times New Roman"/>
          <w:sz w:val="24"/>
          <w:szCs w:val="24"/>
        </w:rPr>
        <w:t xml:space="preserve"> bei vaikų </w:t>
      </w:r>
      <w:r w:rsidR="00541A3E" w:rsidRPr="00541A3E">
        <w:rPr>
          <w:rFonts w:ascii="Times New Roman" w:hAnsi="Times New Roman" w:cs="Times New Roman"/>
          <w:sz w:val="24"/>
          <w:szCs w:val="24"/>
        </w:rPr>
        <w:t>bendravimas ir bendradarbiavimas vykdomas uždarose grupių  Facebook prieigose, elektroniniais laiškais, telefono skambučiais, žinutėmis, „Skype“ „Messenger“ aplinkoje ir pan.</w:t>
      </w:r>
    </w:p>
    <w:p w:rsidR="00991C35"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991C35">
        <w:rPr>
          <w:rFonts w:ascii="Times New Roman" w:hAnsi="Times New Roman" w:cs="Times New Roman"/>
          <w:sz w:val="24"/>
          <w:szCs w:val="24"/>
        </w:rPr>
        <w:t>K</w:t>
      </w:r>
      <w:r w:rsidR="00541A3E" w:rsidRPr="00541A3E">
        <w:rPr>
          <w:rFonts w:ascii="Times New Roman" w:hAnsi="Times New Roman" w:cs="Times New Roman"/>
          <w:sz w:val="24"/>
          <w:szCs w:val="24"/>
        </w:rPr>
        <w:t xml:space="preserve">iekvieną pirmadienį į grupės uždarą Facebook paskyrą ar grupės elektroninį paštą </w:t>
      </w:r>
      <w:r w:rsidR="00991C35">
        <w:rPr>
          <w:rFonts w:ascii="Times New Roman" w:hAnsi="Times New Roman" w:cs="Times New Roman"/>
          <w:sz w:val="24"/>
          <w:szCs w:val="24"/>
        </w:rPr>
        <w:t xml:space="preserve">mokytojos </w:t>
      </w:r>
      <w:r w:rsidR="00541A3E" w:rsidRPr="00541A3E">
        <w:rPr>
          <w:rFonts w:ascii="Times New Roman" w:hAnsi="Times New Roman" w:cs="Times New Roman"/>
          <w:sz w:val="24"/>
          <w:szCs w:val="24"/>
        </w:rPr>
        <w:t>įkelia ugdomosios veiklos savaitės planą. Pagal savaitės temą ir uždavinius pateikiamos konkrečios užduotys ir jų atlikimo būdai, kūriniai, žaidimai, kūno kultūros veikla, muzikinės užduotėlės, internetinės nuorodos</w:t>
      </w:r>
      <w:r w:rsidR="00991C35">
        <w:rPr>
          <w:rFonts w:ascii="Times New Roman" w:hAnsi="Times New Roman" w:cs="Times New Roman"/>
          <w:sz w:val="24"/>
          <w:szCs w:val="24"/>
        </w:rPr>
        <w:t>.</w:t>
      </w:r>
    </w:p>
    <w:p w:rsidR="00541A3E" w:rsidRDefault="00F85752" w:rsidP="00541A3E">
      <w:pPr>
        <w:jc w:val="both"/>
        <w:rPr>
          <w:rFonts w:ascii="Times New Roman" w:hAnsi="Times New Roman" w:cs="Times New Roman"/>
          <w:sz w:val="24"/>
          <w:szCs w:val="24"/>
        </w:rPr>
      </w:pPr>
      <w:r>
        <w:rPr>
          <w:rFonts w:ascii="Times New Roman" w:hAnsi="Times New Roman" w:cs="Times New Roman"/>
          <w:sz w:val="24"/>
          <w:szCs w:val="24"/>
        </w:rPr>
        <w:t xml:space="preserve">          </w:t>
      </w:r>
      <w:r w:rsidR="00991C35">
        <w:rPr>
          <w:rFonts w:ascii="Times New Roman" w:hAnsi="Times New Roman" w:cs="Times New Roman"/>
          <w:sz w:val="24"/>
          <w:szCs w:val="24"/>
        </w:rPr>
        <w:t>Tėveliai, siūlome a</w:t>
      </w:r>
      <w:r w:rsidR="00541A3E" w:rsidRPr="00541A3E">
        <w:rPr>
          <w:rFonts w:ascii="Times New Roman" w:hAnsi="Times New Roman" w:cs="Times New Roman"/>
          <w:sz w:val="24"/>
          <w:szCs w:val="24"/>
        </w:rPr>
        <w:t xml:space="preserve">tliktų užduočių nuotraukas, aprašymus ir kt. </w:t>
      </w:r>
      <w:r w:rsidR="00991C35">
        <w:rPr>
          <w:rFonts w:ascii="Times New Roman" w:hAnsi="Times New Roman" w:cs="Times New Roman"/>
          <w:sz w:val="24"/>
          <w:szCs w:val="24"/>
        </w:rPr>
        <w:t xml:space="preserve">atsiųsti </w:t>
      </w:r>
      <w:r w:rsidR="00541A3E" w:rsidRPr="00541A3E">
        <w:rPr>
          <w:rFonts w:ascii="Times New Roman" w:hAnsi="Times New Roman" w:cs="Times New Roman"/>
          <w:sz w:val="24"/>
          <w:szCs w:val="24"/>
        </w:rPr>
        <w:t>grupės mokytojams į grupės elektroni</w:t>
      </w:r>
      <w:r>
        <w:rPr>
          <w:rFonts w:ascii="Times New Roman" w:hAnsi="Times New Roman" w:cs="Times New Roman"/>
          <w:sz w:val="24"/>
          <w:szCs w:val="24"/>
        </w:rPr>
        <w:t>nius paštus ir kt.</w:t>
      </w:r>
      <w:r w:rsidR="00991C35">
        <w:rPr>
          <w:rFonts w:ascii="Times New Roman" w:hAnsi="Times New Roman" w:cs="Times New Roman"/>
          <w:sz w:val="24"/>
          <w:szCs w:val="24"/>
        </w:rPr>
        <w:t xml:space="preserve"> </w:t>
      </w:r>
    </w:p>
    <w:p w:rsidR="00991C35" w:rsidRDefault="00991C35" w:rsidP="00541A3E">
      <w:pPr>
        <w:jc w:val="both"/>
        <w:rPr>
          <w:rFonts w:ascii="Times New Roman" w:hAnsi="Times New Roman" w:cs="Times New Roman"/>
          <w:sz w:val="24"/>
          <w:szCs w:val="24"/>
        </w:rPr>
      </w:pPr>
      <w:r>
        <w:rPr>
          <w:rFonts w:ascii="Times New Roman" w:hAnsi="Times New Roman" w:cs="Times New Roman"/>
          <w:sz w:val="24"/>
          <w:szCs w:val="24"/>
        </w:rPr>
        <w:t>Dėl išsamesnės informacijos kreipkitės į grupių mokytojas arba r</w:t>
      </w:r>
      <w:r w:rsidR="00F85752">
        <w:rPr>
          <w:rFonts w:ascii="Times New Roman" w:hAnsi="Times New Roman" w:cs="Times New Roman"/>
          <w:sz w:val="24"/>
          <w:szCs w:val="24"/>
        </w:rPr>
        <w:t>ašykite el.p. egluteklaipeda@gmail.com.</w:t>
      </w:r>
    </w:p>
    <w:p w:rsidR="00991C35" w:rsidRDefault="00991C35" w:rsidP="00541A3E">
      <w:pPr>
        <w:jc w:val="both"/>
        <w:rPr>
          <w:rFonts w:ascii="Times New Roman" w:hAnsi="Times New Roman" w:cs="Times New Roman"/>
          <w:sz w:val="24"/>
          <w:szCs w:val="24"/>
          <w:lang w:val="en-US"/>
        </w:rPr>
      </w:pPr>
      <w:r>
        <w:rPr>
          <w:rFonts w:ascii="Times New Roman" w:hAnsi="Times New Roman" w:cs="Times New Roman"/>
          <w:sz w:val="24"/>
          <w:szCs w:val="24"/>
        </w:rPr>
        <w:t>Sėkmingo nuotolinio bendravimo ir bendradarbiavimo</w:t>
      </w:r>
      <w:r>
        <w:rPr>
          <w:rFonts w:ascii="Times New Roman" w:hAnsi="Times New Roman" w:cs="Times New Roman"/>
          <w:sz w:val="24"/>
          <w:szCs w:val="24"/>
          <w:lang w:val="en-US"/>
        </w:rPr>
        <w:t>!</w:t>
      </w:r>
    </w:p>
    <w:p w:rsidR="00991C35" w:rsidRDefault="00991C35" w:rsidP="00541A3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Pagarbiai</w:t>
      </w:r>
      <w:proofErr w:type="spellEnd"/>
      <w:r>
        <w:rPr>
          <w:rFonts w:ascii="Times New Roman" w:hAnsi="Times New Roman" w:cs="Times New Roman"/>
          <w:sz w:val="24"/>
          <w:szCs w:val="24"/>
          <w:lang w:val="en-US"/>
        </w:rPr>
        <w:t>,</w:t>
      </w:r>
    </w:p>
    <w:p w:rsidR="00991C35" w:rsidRPr="00991C35" w:rsidRDefault="00F85752" w:rsidP="00541A3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w:t>
      </w:r>
      <w:r w:rsidR="00991C35">
        <w:rPr>
          <w:rFonts w:ascii="Times New Roman" w:hAnsi="Times New Roman" w:cs="Times New Roman"/>
          <w:sz w:val="24"/>
          <w:szCs w:val="24"/>
          <w:lang w:val="en-US"/>
        </w:rPr>
        <w:t>irektorė</w:t>
      </w:r>
      <w:proofErr w:type="spellEnd"/>
      <w:proofErr w:type="gramEnd"/>
      <w:r w:rsidR="00991C35">
        <w:rPr>
          <w:rFonts w:ascii="Times New Roman" w:hAnsi="Times New Roman" w:cs="Times New Roman"/>
          <w:sz w:val="24"/>
          <w:szCs w:val="24"/>
          <w:lang w:val="en-US"/>
        </w:rPr>
        <w:t xml:space="preserve"> </w:t>
      </w:r>
      <w:proofErr w:type="spellStart"/>
      <w:r w:rsidR="00991C35">
        <w:rPr>
          <w:rFonts w:ascii="Times New Roman" w:hAnsi="Times New Roman" w:cs="Times New Roman"/>
          <w:sz w:val="24"/>
          <w:szCs w:val="24"/>
          <w:lang w:val="en-US"/>
        </w:rPr>
        <w:t>Angelė</w:t>
      </w:r>
      <w:proofErr w:type="spellEnd"/>
      <w:r w:rsidR="00991C35">
        <w:rPr>
          <w:rFonts w:ascii="Times New Roman" w:hAnsi="Times New Roman" w:cs="Times New Roman"/>
          <w:sz w:val="24"/>
          <w:szCs w:val="24"/>
          <w:lang w:val="en-US"/>
        </w:rPr>
        <w:t xml:space="preserve"> </w:t>
      </w:r>
      <w:proofErr w:type="spellStart"/>
      <w:r w:rsidR="00991C35">
        <w:rPr>
          <w:rFonts w:ascii="Times New Roman" w:hAnsi="Times New Roman" w:cs="Times New Roman"/>
          <w:sz w:val="24"/>
          <w:szCs w:val="24"/>
          <w:lang w:val="en-US"/>
        </w:rPr>
        <w:t>Aniulė</w:t>
      </w:r>
      <w:proofErr w:type="spellEnd"/>
    </w:p>
    <w:sectPr w:rsidR="00991C35" w:rsidRPr="00991C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E"/>
    <w:rsid w:val="00541A3E"/>
    <w:rsid w:val="008E02F6"/>
    <w:rsid w:val="00991C35"/>
    <w:rsid w:val="00F85752"/>
    <w:rsid w:val="00FF7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CFE3"/>
  <w15:chartTrackingRefBased/>
  <w15:docId w15:val="{4FB69FBE-D7EF-4521-8226-09C4273A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308</Words>
  <Characters>1762</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Windows User</cp:lastModifiedBy>
  <cp:revision>2</cp:revision>
  <dcterms:created xsi:type="dcterms:W3CDTF">2020-03-27T12:35:00Z</dcterms:created>
  <dcterms:modified xsi:type="dcterms:W3CDTF">2020-03-27T13:42:00Z</dcterms:modified>
</cp:coreProperties>
</file>