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72"/>
      </w:tblGrid>
      <w:tr w:rsidR="00CD2037" w:rsidRPr="00AC631B" w:rsidTr="00644DF0">
        <w:tc>
          <w:tcPr>
            <w:tcW w:w="9498" w:type="dxa"/>
            <w:hideMark/>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gridCol w:w="4589"/>
            </w:tblGrid>
            <w:tr w:rsidR="00CD2037" w:rsidRPr="00AC631B" w:rsidTr="00644DF0">
              <w:tc>
                <w:tcPr>
                  <w:tcW w:w="5760" w:type="dxa"/>
                </w:tcPr>
                <w:p w:rsidR="00CD2037" w:rsidRPr="00AC631B" w:rsidRDefault="00CD2037" w:rsidP="00644DF0">
                  <w:pPr>
                    <w:spacing w:line="276" w:lineRule="auto"/>
                    <w:rPr>
                      <w:rFonts w:ascii="Times New Roman" w:hAnsi="Times New Roman" w:cs="Times New Roman"/>
                      <w:sz w:val="24"/>
                      <w:szCs w:val="24"/>
                    </w:rPr>
                  </w:pPr>
                </w:p>
              </w:tc>
              <w:tc>
                <w:tcPr>
                  <w:tcW w:w="4589" w:type="dxa"/>
                  <w:hideMark/>
                </w:tcPr>
                <w:p w:rsidR="00CD2037" w:rsidRPr="00AC631B" w:rsidRDefault="00CD2037" w:rsidP="00644DF0">
                  <w:pPr>
                    <w:spacing w:line="276" w:lineRule="auto"/>
                    <w:rPr>
                      <w:rFonts w:ascii="Times New Roman" w:hAnsi="Times New Roman" w:cs="Times New Roman"/>
                      <w:sz w:val="24"/>
                      <w:szCs w:val="24"/>
                    </w:rPr>
                  </w:pPr>
                  <w:r w:rsidRPr="00AC631B">
                    <w:rPr>
                      <w:rFonts w:ascii="Times New Roman" w:hAnsi="Times New Roman" w:cs="Times New Roman"/>
                      <w:sz w:val="24"/>
                      <w:szCs w:val="24"/>
                    </w:rPr>
                    <w:t>PATVIRTINTA</w:t>
                  </w:r>
                </w:p>
              </w:tc>
            </w:tr>
            <w:tr w:rsidR="00CD2037" w:rsidRPr="00AC631B" w:rsidTr="00644DF0">
              <w:tc>
                <w:tcPr>
                  <w:tcW w:w="5760" w:type="dxa"/>
                </w:tcPr>
                <w:p w:rsidR="00CD2037" w:rsidRPr="00AC631B" w:rsidRDefault="00CD2037" w:rsidP="00644DF0">
                  <w:pPr>
                    <w:spacing w:line="276" w:lineRule="auto"/>
                    <w:rPr>
                      <w:rFonts w:ascii="Times New Roman" w:hAnsi="Times New Roman" w:cs="Times New Roman"/>
                      <w:sz w:val="24"/>
                      <w:szCs w:val="24"/>
                    </w:rPr>
                  </w:pPr>
                </w:p>
              </w:tc>
              <w:tc>
                <w:tcPr>
                  <w:tcW w:w="4589" w:type="dxa"/>
                  <w:hideMark/>
                </w:tcPr>
                <w:p w:rsidR="00CD2037" w:rsidRPr="00AC631B" w:rsidRDefault="00CD2037" w:rsidP="00644DF0">
                  <w:pPr>
                    <w:spacing w:line="276" w:lineRule="auto"/>
                    <w:rPr>
                      <w:rFonts w:ascii="Times New Roman" w:hAnsi="Times New Roman" w:cs="Times New Roman"/>
                      <w:sz w:val="24"/>
                      <w:szCs w:val="24"/>
                      <w:highlight w:val="darkGreen"/>
                    </w:rPr>
                  </w:pPr>
                  <w:r>
                    <w:rPr>
                      <w:rFonts w:ascii="Times New Roman" w:hAnsi="Times New Roman" w:cs="Times New Roman"/>
                      <w:sz w:val="24"/>
                      <w:szCs w:val="24"/>
                    </w:rPr>
                    <w:t xml:space="preserve">Klaipėdos lopšelio-darželio „Eglutė“ </w:t>
                  </w:r>
                  <w:r w:rsidRPr="00DC5ACD">
                    <w:rPr>
                      <w:rFonts w:ascii="Times New Roman" w:hAnsi="Times New Roman" w:cs="Times New Roman"/>
                      <w:sz w:val="24"/>
                      <w:szCs w:val="24"/>
                    </w:rPr>
                    <w:t>direktoriaus</w:t>
                  </w:r>
                  <w:r>
                    <w:rPr>
                      <w:rFonts w:ascii="Times New Roman" w:hAnsi="Times New Roman" w:cs="Times New Roman"/>
                      <w:sz w:val="24"/>
                      <w:szCs w:val="24"/>
                    </w:rPr>
                    <w:t xml:space="preserve"> 2020-11-25</w:t>
                  </w:r>
                </w:p>
              </w:tc>
            </w:tr>
            <w:tr w:rsidR="00CD2037" w:rsidRPr="00AC631B" w:rsidTr="00644DF0">
              <w:tc>
                <w:tcPr>
                  <w:tcW w:w="5760" w:type="dxa"/>
                </w:tcPr>
                <w:p w:rsidR="00CD2037" w:rsidRPr="00AC631B" w:rsidRDefault="00CD2037" w:rsidP="00644DF0">
                  <w:pPr>
                    <w:spacing w:line="276" w:lineRule="auto"/>
                    <w:rPr>
                      <w:rFonts w:ascii="Times New Roman" w:hAnsi="Times New Roman" w:cs="Times New Roman"/>
                      <w:sz w:val="24"/>
                      <w:szCs w:val="24"/>
                    </w:rPr>
                  </w:pPr>
                </w:p>
              </w:tc>
              <w:tc>
                <w:tcPr>
                  <w:tcW w:w="4589" w:type="dxa"/>
                  <w:hideMark/>
                </w:tcPr>
                <w:p w:rsidR="00CD2037" w:rsidRPr="00AC631B" w:rsidRDefault="00CD2037" w:rsidP="00644DF0">
                  <w:pPr>
                    <w:spacing w:line="276" w:lineRule="auto"/>
                    <w:rPr>
                      <w:rFonts w:ascii="Times New Roman" w:hAnsi="Times New Roman" w:cs="Times New Roman"/>
                      <w:sz w:val="24"/>
                      <w:szCs w:val="24"/>
                    </w:rPr>
                  </w:pPr>
                  <w:r>
                    <w:rPr>
                      <w:rFonts w:ascii="Times New Roman" w:hAnsi="Times New Roman" w:cs="Times New Roman"/>
                      <w:sz w:val="24"/>
                      <w:szCs w:val="24"/>
                    </w:rPr>
                    <w:t>Įsakymu Nr. V-107</w:t>
                  </w:r>
                </w:p>
              </w:tc>
            </w:tr>
            <w:tr w:rsidR="00CD2037" w:rsidRPr="00AC631B" w:rsidTr="00644DF0">
              <w:tc>
                <w:tcPr>
                  <w:tcW w:w="5760" w:type="dxa"/>
                </w:tcPr>
                <w:p w:rsidR="00CD2037" w:rsidRPr="00AC631B" w:rsidRDefault="00CD2037" w:rsidP="00644DF0">
                  <w:pPr>
                    <w:spacing w:line="276" w:lineRule="auto"/>
                    <w:rPr>
                      <w:rFonts w:ascii="Times New Roman" w:hAnsi="Times New Roman" w:cs="Times New Roman"/>
                      <w:sz w:val="24"/>
                      <w:szCs w:val="24"/>
                    </w:rPr>
                  </w:pPr>
                </w:p>
              </w:tc>
              <w:tc>
                <w:tcPr>
                  <w:tcW w:w="4589" w:type="dxa"/>
                  <w:hideMark/>
                </w:tcPr>
                <w:p w:rsidR="00CD2037" w:rsidRPr="00AC631B" w:rsidRDefault="00CD2037" w:rsidP="00644DF0">
                  <w:pPr>
                    <w:spacing w:line="276" w:lineRule="auto"/>
                    <w:rPr>
                      <w:rFonts w:ascii="Times New Roman" w:hAnsi="Times New Roman" w:cs="Times New Roman"/>
                      <w:sz w:val="24"/>
                      <w:szCs w:val="24"/>
                    </w:rPr>
                  </w:pPr>
                </w:p>
              </w:tc>
            </w:tr>
          </w:tbl>
          <w:p w:rsidR="00CD2037" w:rsidRPr="00AC631B" w:rsidRDefault="00CD2037" w:rsidP="00644DF0">
            <w:pPr>
              <w:spacing w:line="276" w:lineRule="auto"/>
              <w:rPr>
                <w:rFonts w:ascii="Times New Roman" w:eastAsia="Times New Roman" w:hAnsi="Times New Roman" w:cs="Times New Roman"/>
                <w:sz w:val="24"/>
                <w:szCs w:val="24"/>
                <w:lang w:eastAsia="zh-CN"/>
              </w:rPr>
            </w:pPr>
          </w:p>
        </w:tc>
      </w:tr>
    </w:tbl>
    <w:p w:rsidR="00CD2037" w:rsidRPr="00711E7F" w:rsidRDefault="00CD2037" w:rsidP="00CD2037"/>
    <w:p w:rsidR="00CD2037" w:rsidRDefault="00CD2037" w:rsidP="00CD203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KLAIPĖDOS LOPŠELIO-DARŽELIO „EGLUTĖ“ </w:t>
      </w:r>
      <w:r w:rsidRPr="00711E7F">
        <w:rPr>
          <w:rFonts w:ascii="Times New Roman" w:hAnsi="Times New Roman" w:cs="Times New Roman"/>
          <w:b/>
          <w:bCs/>
          <w:sz w:val="24"/>
          <w:szCs w:val="24"/>
        </w:rPr>
        <w:t>VAIZDO DUOMENŲ TVARKYMO TAISYKLĖS</w:t>
      </w:r>
    </w:p>
    <w:p w:rsidR="00CD2037" w:rsidRPr="008D4604" w:rsidRDefault="00CD2037" w:rsidP="00CD2037">
      <w:pPr>
        <w:spacing w:after="0"/>
        <w:jc w:val="center"/>
        <w:rPr>
          <w:rFonts w:ascii="Times New Roman" w:hAnsi="Times New Roman" w:cs="Times New Roman"/>
          <w:b/>
          <w:bCs/>
          <w:sz w:val="24"/>
          <w:szCs w:val="24"/>
        </w:rPr>
      </w:pPr>
    </w:p>
    <w:p w:rsidR="00CD2037" w:rsidRPr="00711E7F" w:rsidRDefault="00CD2037" w:rsidP="00CD2037">
      <w:pPr>
        <w:spacing w:after="0" w:line="240" w:lineRule="auto"/>
        <w:jc w:val="center"/>
        <w:rPr>
          <w:rFonts w:ascii="Times New Roman" w:hAnsi="Times New Roman" w:cs="Times New Roman"/>
          <w:b/>
          <w:sz w:val="24"/>
          <w:szCs w:val="24"/>
        </w:rPr>
      </w:pPr>
      <w:r w:rsidRPr="00711E7F">
        <w:rPr>
          <w:rFonts w:ascii="Times New Roman" w:hAnsi="Times New Roman" w:cs="Times New Roman"/>
          <w:b/>
          <w:sz w:val="24"/>
          <w:szCs w:val="24"/>
        </w:rPr>
        <w:t xml:space="preserve">I SKYRIUS </w:t>
      </w:r>
    </w:p>
    <w:p w:rsidR="00CD2037" w:rsidRPr="00711E7F" w:rsidRDefault="00CD2037" w:rsidP="00CD2037">
      <w:pPr>
        <w:spacing w:after="0" w:line="240" w:lineRule="auto"/>
        <w:jc w:val="center"/>
        <w:rPr>
          <w:rFonts w:ascii="Times New Roman" w:hAnsi="Times New Roman" w:cs="Times New Roman"/>
          <w:b/>
          <w:sz w:val="24"/>
          <w:szCs w:val="24"/>
        </w:rPr>
      </w:pPr>
      <w:r w:rsidRPr="00711E7F">
        <w:rPr>
          <w:rFonts w:ascii="Times New Roman" w:hAnsi="Times New Roman" w:cs="Times New Roman"/>
          <w:b/>
          <w:sz w:val="24"/>
          <w:szCs w:val="24"/>
        </w:rPr>
        <w:t>BENDROSIOS NUOSTATOS</w:t>
      </w:r>
    </w:p>
    <w:p w:rsidR="00CD2037" w:rsidRPr="00711E7F" w:rsidRDefault="00CD2037" w:rsidP="00CD2037">
      <w:pPr>
        <w:spacing w:after="0" w:line="240" w:lineRule="auto"/>
        <w:rPr>
          <w:rFonts w:ascii="Times New Roman" w:hAnsi="Times New Roman" w:cs="Times New Roman"/>
          <w:b/>
          <w:sz w:val="24"/>
          <w:szCs w:val="24"/>
        </w:rPr>
      </w:pPr>
    </w:p>
    <w:p w:rsidR="00CD2037" w:rsidRPr="00711E7F" w:rsidRDefault="00CD2037" w:rsidP="00CD2037">
      <w:pPr>
        <w:spacing w:after="0" w:line="240" w:lineRule="auto"/>
        <w:ind w:firstLine="567"/>
        <w:jc w:val="both"/>
        <w:rPr>
          <w:rFonts w:ascii="Times New Roman" w:hAnsi="Times New Roman" w:cs="Times New Roman"/>
          <w:sz w:val="24"/>
          <w:szCs w:val="24"/>
        </w:rPr>
      </w:pPr>
      <w:r w:rsidRPr="07381A82">
        <w:rPr>
          <w:rFonts w:ascii="Times New Roman" w:hAnsi="Times New Roman" w:cs="Times New Roman"/>
          <w:sz w:val="24"/>
          <w:szCs w:val="24"/>
        </w:rPr>
        <w:t>1. Vaizdo duomenų tvarkymo taisyklės (toliau – Taisykl</w:t>
      </w:r>
      <w:r>
        <w:rPr>
          <w:rFonts w:ascii="Times New Roman" w:hAnsi="Times New Roman" w:cs="Times New Roman"/>
          <w:sz w:val="24"/>
          <w:szCs w:val="24"/>
        </w:rPr>
        <w:t>ės) nustato Klaipėdos lopšelis-darželis „Eglutė“ (toliau –</w:t>
      </w:r>
      <w:r w:rsidRPr="07381A82">
        <w:rPr>
          <w:rFonts w:ascii="Times New Roman" w:hAnsi="Times New Roman" w:cs="Times New Roman"/>
          <w:sz w:val="24"/>
          <w:szCs w:val="24"/>
        </w:rPr>
        <w:t xml:space="preserve"> </w:t>
      </w:r>
      <w:r>
        <w:rPr>
          <w:rFonts w:ascii="Times New Roman" w:hAnsi="Times New Roman" w:cs="Times New Roman"/>
          <w:sz w:val="24"/>
          <w:szCs w:val="24"/>
        </w:rPr>
        <w:t>Įstaiga</w:t>
      </w:r>
      <w:r w:rsidRPr="07381A82">
        <w:rPr>
          <w:rFonts w:ascii="Times New Roman" w:hAnsi="Times New Roman" w:cs="Times New Roman"/>
          <w:sz w:val="24"/>
          <w:szCs w:val="24"/>
        </w:rPr>
        <w:t>), vidaus patalpų, lauko teritorijos stebėjimo, vaizdo įrašymo, saugojimo ir naudojimo tvarką.</w:t>
      </w:r>
    </w:p>
    <w:p w:rsidR="00CD2037" w:rsidRPr="00711E7F" w:rsidRDefault="00CD2037" w:rsidP="00CD2037">
      <w:pPr>
        <w:spacing w:after="0" w:line="240" w:lineRule="auto"/>
        <w:ind w:firstLine="567"/>
        <w:jc w:val="both"/>
        <w:rPr>
          <w:rFonts w:ascii="Times New Roman" w:hAnsi="Times New Roman" w:cs="Times New Roman"/>
          <w:sz w:val="24"/>
          <w:szCs w:val="24"/>
        </w:rPr>
      </w:pPr>
      <w:r w:rsidRPr="07381A82">
        <w:rPr>
          <w:rFonts w:ascii="Times New Roman" w:hAnsi="Times New Roman" w:cs="Times New Roman"/>
          <w:sz w:val="24"/>
          <w:szCs w:val="24"/>
        </w:rPr>
        <w:t>2. Taisyklės parengtos užtikrinant 2016 m. balandžio 27 d. Europos Parlamento ir Tarybos reglamento (ES) 2016/679 dėl fizinių asmenų apsaugos tvarkant asmens duomenis ir dėl laisvo tokių duomenų judėjimo ir kuriuo panaikinama Direktyva 95/46/EB (toliau – Reglamentas (ES) 2016/679), Lietuvos Respublikos asmens duomenų teisinės apsaugos įstatymo (toliau – ADTAĮ), kitų įstatymų ir teisės aktų, reglamentuojančių asmens duomenų tvarkymą nuostatų įgyvendinimą.</w:t>
      </w:r>
    </w:p>
    <w:p w:rsidR="00CD2037" w:rsidRPr="00E749A9" w:rsidRDefault="00CD2037" w:rsidP="00CD2037">
      <w:pPr>
        <w:spacing w:after="0" w:line="240" w:lineRule="auto"/>
        <w:ind w:firstLine="567"/>
        <w:jc w:val="both"/>
        <w:rPr>
          <w:rFonts w:ascii="Times New Roman" w:hAnsi="Times New Roman" w:cs="Times New Roman"/>
          <w:sz w:val="24"/>
          <w:szCs w:val="24"/>
        </w:rPr>
      </w:pPr>
      <w:r w:rsidRPr="00E749A9">
        <w:rPr>
          <w:rFonts w:ascii="Times New Roman" w:eastAsia="Times New Roman" w:hAnsi="Times New Roman" w:cs="Times New Roman"/>
          <w:sz w:val="24"/>
          <w:szCs w:val="24"/>
        </w:rPr>
        <w:t>3. Pagrindinės šiose Taisyklėse vartojamos sąvokos:</w:t>
      </w:r>
    </w:p>
    <w:p w:rsidR="00CD2037" w:rsidRPr="00E749A9" w:rsidRDefault="00CD2037" w:rsidP="00CD2037">
      <w:pPr>
        <w:spacing w:after="0" w:line="240" w:lineRule="auto"/>
        <w:ind w:firstLine="567"/>
        <w:jc w:val="both"/>
        <w:rPr>
          <w:rFonts w:ascii="Times New Roman" w:hAnsi="Times New Roman" w:cs="Times New Roman"/>
          <w:color w:val="000000" w:themeColor="text1"/>
          <w:sz w:val="24"/>
          <w:szCs w:val="24"/>
        </w:rPr>
      </w:pPr>
      <w:r w:rsidRPr="00E749A9">
        <w:rPr>
          <w:rFonts w:ascii="Times New Roman" w:eastAsia="Times New Roman" w:hAnsi="Times New Roman" w:cs="Times New Roman"/>
          <w:color w:val="000000" w:themeColor="text1"/>
          <w:sz w:val="24"/>
          <w:szCs w:val="24"/>
          <w:lang w:eastAsia="lt-LT"/>
        </w:rPr>
        <w:t>3.1.</w:t>
      </w:r>
      <w:r w:rsidRPr="00E749A9">
        <w:rPr>
          <w:rFonts w:ascii="Times New Roman" w:eastAsia="Times New Roman" w:hAnsi="Times New Roman" w:cs="Times New Roman"/>
          <w:b/>
          <w:bCs/>
          <w:color w:val="000000" w:themeColor="text1"/>
          <w:sz w:val="24"/>
          <w:szCs w:val="24"/>
          <w:lang w:eastAsia="lt-LT"/>
        </w:rPr>
        <w:t xml:space="preserve"> Darbuotojas </w:t>
      </w:r>
      <w:r w:rsidRPr="00E749A9">
        <w:rPr>
          <w:rFonts w:ascii="Times New Roman" w:hAnsi="Times New Roman" w:cs="Times New Roman"/>
          <w:color w:val="000000" w:themeColor="text1"/>
          <w:sz w:val="24"/>
          <w:szCs w:val="24"/>
        </w:rPr>
        <w:t xml:space="preserve"> - fizinis asmuo, įsipareigojęs atlygintinai atlikti darbo funkciją p</w:t>
      </w:r>
      <w:r>
        <w:rPr>
          <w:rFonts w:ascii="Times New Roman" w:hAnsi="Times New Roman" w:cs="Times New Roman"/>
          <w:color w:val="000000" w:themeColor="text1"/>
          <w:sz w:val="24"/>
          <w:szCs w:val="24"/>
        </w:rPr>
        <w:t>agal darbo sutartį su darbdaviu;</w:t>
      </w:r>
      <w:r w:rsidRPr="00E749A9">
        <w:rPr>
          <w:rFonts w:ascii="Times New Roman" w:hAnsi="Times New Roman" w:cs="Times New Roman"/>
          <w:color w:val="000000" w:themeColor="text1"/>
          <w:sz w:val="24"/>
          <w:szCs w:val="24"/>
        </w:rPr>
        <w:t> </w:t>
      </w:r>
    </w:p>
    <w:p w:rsidR="00CD2037" w:rsidRPr="00E749A9" w:rsidRDefault="00CD2037" w:rsidP="00CD2037">
      <w:pPr>
        <w:shd w:val="clear" w:color="auto" w:fill="FFFFFF"/>
        <w:tabs>
          <w:tab w:val="left" w:pos="1418"/>
        </w:tabs>
        <w:spacing w:after="0" w:line="240" w:lineRule="auto"/>
        <w:ind w:firstLine="562"/>
        <w:jc w:val="both"/>
        <w:rPr>
          <w:rFonts w:ascii="Times New Roman" w:eastAsia="Times New Roman" w:hAnsi="Times New Roman" w:cs="Times New Roman"/>
          <w:sz w:val="24"/>
          <w:szCs w:val="24"/>
          <w:lang w:eastAsia="lt-LT"/>
        </w:rPr>
      </w:pPr>
      <w:r w:rsidRPr="00E749A9">
        <w:rPr>
          <w:rFonts w:ascii="Times New Roman" w:hAnsi="Times New Roman" w:cs="Times New Roman"/>
          <w:color w:val="000000" w:themeColor="text1"/>
          <w:sz w:val="24"/>
          <w:szCs w:val="24"/>
        </w:rPr>
        <w:t xml:space="preserve">3.2. </w:t>
      </w:r>
      <w:r w:rsidRPr="00E749A9">
        <w:rPr>
          <w:rFonts w:ascii="Times New Roman" w:eastAsia="Times New Roman" w:hAnsi="Times New Roman" w:cs="Times New Roman"/>
          <w:b/>
          <w:sz w:val="24"/>
          <w:szCs w:val="24"/>
          <w:lang w:eastAsia="lt-LT"/>
        </w:rPr>
        <w:t>Duomenų subjektas</w:t>
      </w:r>
      <w:r w:rsidRPr="00E749A9">
        <w:rPr>
          <w:rFonts w:ascii="Times New Roman" w:eastAsia="Times New Roman" w:hAnsi="Times New Roman" w:cs="Times New Roman"/>
          <w:sz w:val="24"/>
          <w:szCs w:val="24"/>
          <w:lang w:eastAsia="lt-LT"/>
        </w:rPr>
        <w:t xml:space="preserve"> reiškia fizinį asmenį, kurio Vaizdo duomenis </w:t>
      </w:r>
      <w:r>
        <w:rPr>
          <w:rFonts w:ascii="Times New Roman" w:eastAsia="Times New Roman" w:hAnsi="Times New Roman" w:cs="Times New Roman"/>
          <w:sz w:val="24"/>
          <w:szCs w:val="24"/>
          <w:lang w:eastAsia="lt-LT"/>
        </w:rPr>
        <w:t>Įstaiga</w:t>
      </w:r>
      <w:r w:rsidRPr="00E749A9">
        <w:rPr>
          <w:rFonts w:ascii="Times New Roman" w:eastAsia="Times New Roman" w:hAnsi="Times New Roman" w:cs="Times New Roman"/>
          <w:sz w:val="24"/>
          <w:szCs w:val="24"/>
          <w:lang w:eastAsia="lt-LT"/>
        </w:rPr>
        <w:t xml:space="preserve"> tvarko, vykdydama Vaizdo stebėjimą. Duomenų subjektu yra </w:t>
      </w:r>
      <w:r>
        <w:rPr>
          <w:rFonts w:ascii="Times New Roman" w:eastAsia="Times New Roman" w:hAnsi="Times New Roman" w:cs="Times New Roman"/>
          <w:sz w:val="24"/>
          <w:szCs w:val="24"/>
          <w:lang w:eastAsia="lt-LT"/>
        </w:rPr>
        <w:t xml:space="preserve">Įstaigos </w:t>
      </w:r>
      <w:r w:rsidRPr="00E749A9">
        <w:rPr>
          <w:rFonts w:ascii="Times New Roman" w:eastAsia="Times New Roman" w:hAnsi="Times New Roman" w:cs="Times New Roman"/>
          <w:sz w:val="24"/>
          <w:szCs w:val="24"/>
          <w:lang w:eastAsia="lt-LT"/>
        </w:rPr>
        <w:t>Darbuotojas (taip pat potencialus</w:t>
      </w:r>
      <w:r>
        <w:rPr>
          <w:rFonts w:ascii="Times New Roman" w:eastAsia="Times New Roman" w:hAnsi="Times New Roman" w:cs="Times New Roman"/>
          <w:sz w:val="24"/>
          <w:szCs w:val="24"/>
          <w:lang w:eastAsia="lt-LT"/>
        </w:rPr>
        <w:t>)</w:t>
      </w:r>
      <w:r w:rsidRPr="00E749A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ugdytiniai</w:t>
      </w:r>
      <w:r w:rsidRPr="00E749A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tėvai (globėjai),</w:t>
      </w:r>
      <w:r w:rsidRPr="00E749A9">
        <w:rPr>
          <w:rFonts w:ascii="Times New Roman" w:eastAsia="Times New Roman" w:hAnsi="Times New Roman" w:cs="Times New Roman"/>
          <w:sz w:val="24"/>
          <w:szCs w:val="24"/>
          <w:lang w:eastAsia="lt-LT"/>
        </w:rPr>
        <w:t xml:space="preserve"> paslaugų tiekėja</w:t>
      </w:r>
      <w:r>
        <w:rPr>
          <w:rFonts w:ascii="Times New Roman" w:eastAsia="Times New Roman" w:hAnsi="Times New Roman" w:cs="Times New Roman"/>
          <w:sz w:val="24"/>
          <w:szCs w:val="24"/>
          <w:lang w:eastAsia="lt-LT"/>
        </w:rPr>
        <w:t>i</w:t>
      </w:r>
      <w:r w:rsidRPr="00E749A9">
        <w:rPr>
          <w:rFonts w:ascii="Times New Roman" w:eastAsia="Times New Roman" w:hAnsi="Times New Roman" w:cs="Times New Roman"/>
          <w:sz w:val="24"/>
          <w:szCs w:val="24"/>
          <w:lang w:eastAsia="lt-LT"/>
        </w:rPr>
        <w:t xml:space="preserve"> (fizini</w:t>
      </w:r>
      <w:r>
        <w:rPr>
          <w:rFonts w:ascii="Times New Roman" w:eastAsia="Times New Roman" w:hAnsi="Times New Roman" w:cs="Times New Roman"/>
          <w:sz w:val="24"/>
          <w:szCs w:val="24"/>
          <w:lang w:eastAsia="lt-LT"/>
        </w:rPr>
        <w:t>ai</w:t>
      </w:r>
      <w:r w:rsidRPr="00E749A9">
        <w:rPr>
          <w:rFonts w:ascii="Times New Roman" w:eastAsia="Times New Roman" w:hAnsi="Times New Roman" w:cs="Times New Roman"/>
          <w:sz w:val="24"/>
          <w:szCs w:val="24"/>
          <w:lang w:eastAsia="lt-LT"/>
        </w:rPr>
        <w:t xml:space="preserve"> asm</w:t>
      </w:r>
      <w:r>
        <w:rPr>
          <w:rFonts w:ascii="Times New Roman" w:eastAsia="Times New Roman" w:hAnsi="Times New Roman" w:cs="Times New Roman"/>
          <w:sz w:val="24"/>
          <w:szCs w:val="24"/>
          <w:lang w:eastAsia="lt-LT"/>
        </w:rPr>
        <w:t>enys</w:t>
      </w:r>
      <w:r w:rsidRPr="00E749A9">
        <w:rPr>
          <w:rFonts w:ascii="Times New Roman" w:eastAsia="Times New Roman" w:hAnsi="Times New Roman" w:cs="Times New Roman"/>
          <w:sz w:val="24"/>
          <w:szCs w:val="24"/>
          <w:lang w:eastAsia="lt-LT"/>
        </w:rPr>
        <w:t>) taip pat kiti asmenys, kurie apsilanko stebimoje teritorijoje;</w:t>
      </w:r>
    </w:p>
    <w:p w:rsidR="00CD2037" w:rsidRPr="003411F2" w:rsidRDefault="00CD2037" w:rsidP="00CD2037">
      <w:pPr>
        <w:spacing w:after="0" w:line="240" w:lineRule="auto"/>
        <w:ind w:firstLine="562"/>
        <w:jc w:val="both"/>
        <w:rPr>
          <w:rFonts w:ascii="Times New Roman" w:eastAsia="Times New Roman" w:hAnsi="Times New Roman" w:cs="Times New Roman"/>
          <w:color w:val="000000"/>
          <w:sz w:val="24"/>
          <w:szCs w:val="24"/>
          <w:lang w:eastAsia="lt-LT"/>
        </w:rPr>
      </w:pPr>
      <w:r w:rsidRPr="00E749A9">
        <w:rPr>
          <w:rFonts w:ascii="Times New Roman" w:hAnsi="Times New Roman" w:cs="Times New Roman"/>
          <w:sz w:val="24"/>
          <w:szCs w:val="24"/>
          <w:lang w:eastAsia="lt-LT"/>
        </w:rPr>
        <w:t xml:space="preserve">3.2. </w:t>
      </w:r>
      <w:r w:rsidRPr="00E749A9">
        <w:rPr>
          <w:rFonts w:ascii="Times New Roman" w:eastAsia="Times New Roman" w:hAnsi="Times New Roman" w:cs="Times New Roman"/>
          <w:b/>
          <w:bCs/>
          <w:color w:val="000000"/>
          <w:sz w:val="24"/>
          <w:szCs w:val="24"/>
          <w:lang w:eastAsia="lt-LT"/>
        </w:rPr>
        <w:t xml:space="preserve">Duomenų valdytojas – </w:t>
      </w:r>
      <w:r w:rsidRPr="00D66DB8">
        <w:rPr>
          <w:rFonts w:ascii="Times New Roman" w:eastAsia="Times New Roman" w:hAnsi="Times New Roman" w:cs="Times New Roman"/>
          <w:sz w:val="24"/>
          <w:szCs w:val="24"/>
          <w:lang w:eastAsia="lt-LT"/>
        </w:rPr>
        <w:t>Klaipėdos lopšelis-darželis „Eglutė“,</w:t>
      </w:r>
      <w:r w:rsidRPr="00E749A9">
        <w:rPr>
          <w:rFonts w:ascii="Times New Roman" w:eastAsia="Times New Roman" w:hAnsi="Times New Roman" w:cs="Times New Roman"/>
          <w:color w:val="000000"/>
          <w:sz w:val="24"/>
          <w:szCs w:val="24"/>
          <w:lang w:eastAsia="lt-LT"/>
        </w:rPr>
        <w:t xml:space="preserve"> juridinio asmens kodas</w:t>
      </w:r>
      <w:r w:rsidRPr="003411F2">
        <w:rPr>
          <w:rFonts w:ascii="Times New Roman" w:eastAsia="Times New Roman" w:hAnsi="Times New Roman" w:cs="Times New Roman"/>
          <w:color w:val="000000"/>
          <w:sz w:val="24"/>
          <w:szCs w:val="24"/>
          <w:lang w:eastAsia="lt-LT"/>
        </w:rPr>
        <w:t> </w:t>
      </w:r>
      <w:sdt>
        <w:sdtPr>
          <w:rPr>
            <w:rFonts w:ascii="Times New Roman" w:eastAsia="Times New Roman" w:hAnsi="Times New Roman" w:cs="Times New Roman"/>
            <w:color w:val="000000"/>
            <w:sz w:val="24"/>
            <w:szCs w:val="24"/>
            <w:lang w:eastAsia="lt-LT"/>
          </w:rPr>
          <w:alias w:val="kodas"/>
          <w:tag w:val="kodas"/>
          <w:id w:val="7646634"/>
          <w:placeholder>
            <w:docPart w:val="79B8E6B35BF3484A96C63B34B13B687E"/>
          </w:placeholder>
          <w:text/>
        </w:sdtPr>
        <w:sdtContent>
          <w:r w:rsidRPr="003411F2">
            <w:rPr>
              <w:rFonts w:ascii="Times New Roman" w:eastAsia="Times New Roman" w:hAnsi="Times New Roman" w:cs="Times New Roman"/>
              <w:color w:val="000000"/>
              <w:sz w:val="24"/>
              <w:szCs w:val="24"/>
              <w:lang w:eastAsia="lt-LT"/>
            </w:rPr>
            <w:t>190434741</w:t>
          </w:r>
        </w:sdtContent>
      </w:sdt>
      <w:r w:rsidRPr="003411F2">
        <w:rPr>
          <w:rFonts w:ascii="Times New Roman" w:eastAsia="Times New Roman" w:hAnsi="Times New Roman" w:cs="Times New Roman"/>
          <w:color w:val="000000"/>
          <w:sz w:val="24"/>
          <w:szCs w:val="24"/>
          <w:lang w:eastAsia="lt-LT"/>
        </w:rPr>
        <w:t>, adresas</w:t>
      </w:r>
      <w:sdt>
        <w:sdtPr>
          <w:rPr>
            <w:rFonts w:ascii="Times New Roman" w:eastAsia="Times New Roman" w:hAnsi="Times New Roman" w:cs="Times New Roman"/>
            <w:color w:val="000000"/>
            <w:sz w:val="24"/>
            <w:szCs w:val="24"/>
            <w:lang w:eastAsia="lt-LT"/>
          </w:rPr>
          <w:alias w:val="adresas"/>
          <w:tag w:val="adresas"/>
          <w:id w:val="-147823930"/>
          <w:placeholder>
            <w:docPart w:val="79B8E6B35BF3484A96C63B34B13B687E"/>
          </w:placeholder>
          <w:text/>
        </w:sdtPr>
        <w:sdtContent>
          <w:r>
            <w:rPr>
              <w:rFonts w:ascii="Times New Roman" w:eastAsia="Times New Roman" w:hAnsi="Times New Roman" w:cs="Times New Roman"/>
              <w:color w:val="000000"/>
              <w:sz w:val="24"/>
              <w:szCs w:val="24"/>
              <w:lang w:eastAsia="lt-LT"/>
            </w:rPr>
            <w:t>Naujakiemio g. 8, Klaipėda</w:t>
          </w:r>
        </w:sdtContent>
      </w:sdt>
      <w:r w:rsidRPr="003411F2">
        <w:rPr>
          <w:rFonts w:ascii="Times New Roman" w:eastAsia="Times New Roman" w:hAnsi="Times New Roman" w:cs="Times New Roman"/>
          <w:color w:val="000000"/>
          <w:sz w:val="24"/>
          <w:szCs w:val="24"/>
          <w:lang w:eastAsia="lt-LT"/>
        </w:rPr>
        <w:t>.</w:t>
      </w:r>
    </w:p>
    <w:p w:rsidR="00CD2037" w:rsidRPr="00D66DB8" w:rsidRDefault="00CD2037" w:rsidP="00CD2037">
      <w:pPr>
        <w:tabs>
          <w:tab w:val="left" w:pos="505"/>
        </w:tabs>
        <w:spacing w:after="0" w:line="240" w:lineRule="auto"/>
        <w:ind w:firstLine="562"/>
        <w:jc w:val="both"/>
        <w:rPr>
          <w:b/>
          <w:bCs/>
        </w:rPr>
      </w:pPr>
      <w:r w:rsidRPr="07381A82">
        <w:rPr>
          <w:rFonts w:ascii="Times New Roman" w:eastAsia="Times New Roman" w:hAnsi="Times New Roman" w:cs="Times New Roman"/>
          <w:color w:val="000000"/>
          <w:sz w:val="24"/>
          <w:szCs w:val="24"/>
          <w:lang w:eastAsia="lt-LT"/>
        </w:rPr>
        <w:t>3.3.</w:t>
      </w:r>
      <w:r w:rsidRPr="00711E7F">
        <w:rPr>
          <w:rFonts w:ascii="Times New Roman" w:hAnsi="Times New Roman" w:cs="Times New Roman"/>
          <w:b/>
          <w:bCs/>
          <w:sz w:val="24"/>
          <w:szCs w:val="24"/>
        </w:rPr>
        <w:t xml:space="preserve">Vaizdo įranga - </w:t>
      </w:r>
      <w:r w:rsidRPr="00610F78">
        <w:rPr>
          <w:rStyle w:val="BodytextBold"/>
          <w:rFonts w:eastAsiaTheme="minorEastAsia"/>
          <w:sz w:val="24"/>
          <w:szCs w:val="24"/>
        </w:rPr>
        <w:t>vaizdo stebėjimo ir įrašymo techninė ir programinė įranga</w:t>
      </w:r>
      <w:r w:rsidRPr="00D66DB8">
        <w:rPr>
          <w:rStyle w:val="BodytextBold"/>
          <w:rFonts w:eastAsiaTheme="minorEastAsia"/>
          <w:sz w:val="24"/>
          <w:szCs w:val="24"/>
        </w:rPr>
        <w:t>;</w:t>
      </w:r>
    </w:p>
    <w:p w:rsidR="00CD2037" w:rsidRPr="00711E7F" w:rsidRDefault="00CD2037" w:rsidP="00CD2037">
      <w:pPr>
        <w:spacing w:after="0" w:line="240" w:lineRule="auto"/>
        <w:ind w:firstLine="562"/>
        <w:jc w:val="both"/>
        <w:rPr>
          <w:rFonts w:ascii="Times New Roman" w:eastAsia="Times New Roman" w:hAnsi="Times New Roman" w:cs="Times New Roman"/>
          <w:b/>
          <w:bCs/>
          <w:color w:val="000000" w:themeColor="text1"/>
          <w:sz w:val="24"/>
          <w:szCs w:val="24"/>
          <w:lang w:eastAsia="lt-LT"/>
        </w:rPr>
      </w:pPr>
      <w:r w:rsidRPr="07381A82">
        <w:rPr>
          <w:rFonts w:ascii="Times New Roman" w:eastAsia="Times New Roman" w:hAnsi="Times New Roman" w:cs="Times New Roman"/>
          <w:color w:val="000000" w:themeColor="text1"/>
          <w:sz w:val="24"/>
          <w:szCs w:val="24"/>
          <w:lang w:eastAsia="lt-LT"/>
        </w:rPr>
        <w:t>3.3.</w:t>
      </w:r>
      <w:r w:rsidRPr="07381A82">
        <w:rPr>
          <w:rFonts w:ascii="Times New Roman" w:eastAsia="Times New Roman" w:hAnsi="Times New Roman" w:cs="Times New Roman"/>
          <w:b/>
          <w:bCs/>
          <w:color w:val="000000" w:themeColor="text1"/>
          <w:sz w:val="24"/>
          <w:szCs w:val="24"/>
          <w:lang w:eastAsia="lt-LT"/>
        </w:rPr>
        <w:t xml:space="preserve"> Vaizdo įrašas - </w:t>
      </w:r>
      <w:r w:rsidRPr="07381A82">
        <w:rPr>
          <w:rFonts w:ascii="Times New Roman" w:hAnsi="Times New Roman" w:cs="Times New Roman"/>
          <w:color w:val="000000" w:themeColor="text1"/>
          <w:sz w:val="24"/>
          <w:szCs w:val="24"/>
        </w:rPr>
        <w:t>vaizdo kameromis užfiksuotas vaizdas</w:t>
      </w:r>
      <w:r>
        <w:rPr>
          <w:rFonts w:ascii="Times New Roman" w:hAnsi="Times New Roman" w:cs="Times New Roman"/>
          <w:color w:val="000000" w:themeColor="text1"/>
          <w:sz w:val="24"/>
          <w:szCs w:val="24"/>
        </w:rPr>
        <w:t>;</w:t>
      </w:r>
    </w:p>
    <w:p w:rsidR="00CD2037" w:rsidRDefault="00CD2037" w:rsidP="00CD2037">
      <w:pPr>
        <w:spacing w:after="0" w:line="240" w:lineRule="auto"/>
        <w:ind w:firstLine="562"/>
        <w:jc w:val="both"/>
        <w:rPr>
          <w:rFonts w:ascii="Times New Roman" w:hAnsi="Times New Roman" w:cs="Times New Roman"/>
          <w:sz w:val="24"/>
          <w:szCs w:val="24"/>
        </w:rPr>
      </w:pPr>
      <w:r w:rsidRPr="2443158C">
        <w:rPr>
          <w:rFonts w:ascii="Times New Roman" w:eastAsia="Times New Roman" w:hAnsi="Times New Roman" w:cs="Times New Roman"/>
          <w:color w:val="000000" w:themeColor="text1"/>
          <w:sz w:val="24"/>
          <w:szCs w:val="24"/>
          <w:lang w:eastAsia="lt-LT"/>
        </w:rPr>
        <w:t>3.4.</w:t>
      </w:r>
      <w:r w:rsidRPr="2443158C">
        <w:rPr>
          <w:rFonts w:ascii="Times New Roman" w:eastAsia="Times New Roman" w:hAnsi="Times New Roman" w:cs="Times New Roman"/>
          <w:b/>
          <w:bCs/>
          <w:color w:val="000000" w:themeColor="text1"/>
          <w:sz w:val="24"/>
          <w:szCs w:val="24"/>
          <w:lang w:eastAsia="lt-LT"/>
        </w:rPr>
        <w:t xml:space="preserve"> Vaizdo stebėjimas</w:t>
      </w:r>
      <w:r w:rsidRPr="2443158C">
        <w:rPr>
          <w:rFonts w:ascii="Times New Roman" w:hAnsi="Times New Roman" w:cs="Times New Roman"/>
          <w:sz w:val="24"/>
          <w:szCs w:val="24"/>
        </w:rPr>
        <w:t xml:space="preserve"> - vaizdo duomenų, susijusių su fiziniu asmeniu, tvarkymas naudojant automatines vaizdo stebėjimo priemones (vaizdo kameras) nepaisant to, ar šie duomenys yra išsaugomi laikmenoje.</w:t>
      </w:r>
    </w:p>
    <w:p w:rsidR="00CD2037" w:rsidRPr="00610F78" w:rsidRDefault="00CD2037" w:rsidP="00CD2037">
      <w:pPr>
        <w:spacing w:after="0" w:line="240" w:lineRule="auto"/>
        <w:ind w:firstLine="562"/>
        <w:jc w:val="both"/>
        <w:rPr>
          <w:rFonts w:ascii="Times New Roman" w:hAnsi="Times New Roman" w:cs="Times New Roman"/>
          <w:sz w:val="24"/>
          <w:szCs w:val="24"/>
        </w:rPr>
      </w:pPr>
    </w:p>
    <w:p w:rsidR="00CD2037" w:rsidRPr="00711E7F" w:rsidRDefault="00CD2037" w:rsidP="00CD2037">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II SKYRIUS</w:t>
      </w:r>
    </w:p>
    <w:p w:rsidR="00CD2037" w:rsidRDefault="00CD2037" w:rsidP="00CD2037">
      <w:pPr>
        <w:spacing w:after="0" w:line="240" w:lineRule="auto"/>
        <w:jc w:val="center"/>
        <w:rPr>
          <w:rFonts w:ascii="Times New Roman" w:eastAsia="Times New Roman" w:hAnsi="Times New Roman" w:cs="Times New Roman"/>
          <w:b/>
          <w:bCs/>
          <w:sz w:val="24"/>
          <w:szCs w:val="24"/>
        </w:rPr>
      </w:pPr>
      <w:r w:rsidRPr="2443158C">
        <w:rPr>
          <w:rFonts w:ascii="Times New Roman" w:eastAsia="Times New Roman" w:hAnsi="Times New Roman" w:cs="Times New Roman"/>
          <w:b/>
          <w:bCs/>
          <w:sz w:val="24"/>
          <w:szCs w:val="24"/>
        </w:rPr>
        <w:t>VAIZDO STEBĖJIMO TIKSLAS IR APIMTIS</w:t>
      </w:r>
    </w:p>
    <w:p w:rsidR="00CD2037" w:rsidRPr="008D4604" w:rsidRDefault="00CD2037" w:rsidP="00CD2037">
      <w:pPr>
        <w:spacing w:after="0" w:line="240" w:lineRule="auto"/>
        <w:jc w:val="center"/>
        <w:rPr>
          <w:rFonts w:ascii="Times New Roman" w:eastAsia="Times New Roman" w:hAnsi="Times New Roman" w:cs="Times New Roman"/>
          <w:sz w:val="24"/>
          <w:szCs w:val="24"/>
        </w:rPr>
      </w:pP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 Vaizdo stebėjimo tikslai Įstaigoje:</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4.1. užtikrinti Įstaigai priklausančių materialinių išteklių  apsaugą;</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4.2. užtikrinti Įstaigos darbuotojų ir moksleivių turto apsaugą;</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4.3. užtikrinti Įstaigos patalpose esančių asmenų apsaugą;</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4.4. užtikrinti prevenciją bei apsaugą nuo teisės pažeidimų ir nusikaltimų Įstaigos patalpose ir/ar teritorijoje.</w:t>
      </w:r>
    </w:p>
    <w:p w:rsidR="00CD2037" w:rsidRDefault="00CD2037" w:rsidP="00CD2037">
      <w:pPr>
        <w:spacing w:after="0" w:line="240" w:lineRule="auto"/>
        <w:ind w:firstLine="709"/>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5. Vaizdo stebėjimas vykdomas šiose Įstaigos teritorijose ir patalpose:</w:t>
      </w:r>
    </w:p>
    <w:p w:rsidR="00CD2037" w:rsidRDefault="00CD2037" w:rsidP="00CD2037">
      <w:pPr>
        <w:spacing w:after="0" w:line="240" w:lineRule="auto"/>
        <w:ind w:firstLine="709"/>
        <w:jc w:val="both"/>
        <w:rPr>
          <w:rFonts w:ascii="Times New Roman" w:eastAsia="Times New Roman" w:hAnsi="Times New Roman" w:cs="Times New Roman"/>
          <w:sz w:val="24"/>
          <w:szCs w:val="24"/>
        </w:rPr>
      </w:pPr>
    </w:p>
    <w:p w:rsidR="00CD2037" w:rsidRPr="00711E7F" w:rsidRDefault="00CD2037" w:rsidP="00CD2037">
      <w:pPr>
        <w:spacing w:after="0" w:line="240" w:lineRule="auto"/>
        <w:ind w:firstLine="709"/>
        <w:jc w:val="both"/>
        <w:rPr>
          <w:rFonts w:ascii="Times New Roman" w:eastAsia="Times New Roman" w:hAnsi="Times New Roman" w:cs="Times New Roman"/>
          <w:sz w:val="24"/>
          <w:szCs w:val="24"/>
        </w:rPr>
      </w:pPr>
    </w:p>
    <w:tbl>
      <w:tblPr>
        <w:tblW w:w="9360" w:type="dxa"/>
        <w:tblLayout w:type="fixed"/>
        <w:tblLook w:val="0400"/>
      </w:tblPr>
      <w:tblGrid>
        <w:gridCol w:w="667"/>
        <w:gridCol w:w="2581"/>
        <w:gridCol w:w="974"/>
        <w:gridCol w:w="3791"/>
        <w:gridCol w:w="1347"/>
      </w:tblGrid>
      <w:tr w:rsidR="00CD2037" w:rsidTr="00644DF0">
        <w:tc>
          <w:tcPr>
            <w:tcW w:w="6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CD2037" w:rsidRDefault="00CD2037" w:rsidP="00644DF0">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Eil.</w:t>
            </w:r>
          </w:p>
          <w:p w:rsidR="00CD2037" w:rsidRDefault="00CD2037" w:rsidP="00644DF0">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Nr.</w:t>
            </w:r>
          </w:p>
        </w:tc>
        <w:tc>
          <w:tcPr>
            <w:tcW w:w="2581" w:type="dxa"/>
            <w:tcBorders>
              <w:top w:val="single" w:sz="6" w:space="0" w:color="000000" w:themeColor="text1"/>
              <w:bottom w:val="single" w:sz="6" w:space="0" w:color="000000" w:themeColor="text1"/>
              <w:right w:val="single" w:sz="6" w:space="0" w:color="000000" w:themeColor="text1"/>
            </w:tcBorders>
            <w:vAlign w:val="center"/>
          </w:tcPr>
          <w:p w:rsidR="00CD2037" w:rsidRDefault="00CD2037" w:rsidP="00644DF0">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Vaizdo stebėjimo vietos adresas</w:t>
            </w:r>
          </w:p>
        </w:tc>
        <w:tc>
          <w:tcPr>
            <w:tcW w:w="974" w:type="dxa"/>
            <w:tcBorders>
              <w:top w:val="single" w:sz="6" w:space="0" w:color="000000" w:themeColor="text1"/>
              <w:bottom w:val="single" w:sz="6" w:space="0" w:color="000000" w:themeColor="text1"/>
              <w:right w:val="single" w:sz="6" w:space="0" w:color="000000" w:themeColor="text1"/>
            </w:tcBorders>
            <w:vAlign w:val="center"/>
          </w:tcPr>
          <w:p w:rsidR="00CD2037" w:rsidRDefault="00CD2037" w:rsidP="00644DF0">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Vaizdo</w:t>
            </w:r>
          </w:p>
          <w:p w:rsidR="00CD2037" w:rsidRDefault="00CD2037" w:rsidP="00644DF0">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kamerų skaičius</w:t>
            </w:r>
          </w:p>
        </w:tc>
        <w:tc>
          <w:tcPr>
            <w:tcW w:w="3791" w:type="dxa"/>
            <w:tcBorders>
              <w:top w:val="single" w:sz="6" w:space="0" w:color="000000" w:themeColor="text1"/>
              <w:bottom w:val="single" w:sz="6" w:space="0" w:color="000000" w:themeColor="text1"/>
              <w:right w:val="single" w:sz="6" w:space="0" w:color="000000" w:themeColor="text1"/>
            </w:tcBorders>
            <w:vAlign w:val="center"/>
          </w:tcPr>
          <w:p w:rsidR="00CD2037" w:rsidRDefault="00CD2037" w:rsidP="00644DF0">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Stebimos teritorijos ir patalpos</w:t>
            </w:r>
          </w:p>
        </w:tc>
        <w:tc>
          <w:tcPr>
            <w:tcW w:w="1347" w:type="dxa"/>
            <w:tcBorders>
              <w:top w:val="single" w:sz="6" w:space="0" w:color="000000" w:themeColor="text1"/>
              <w:bottom w:val="single" w:sz="6" w:space="0" w:color="000000" w:themeColor="text1"/>
              <w:right w:val="single" w:sz="6" w:space="0" w:color="000000" w:themeColor="text1"/>
            </w:tcBorders>
            <w:vAlign w:val="center"/>
          </w:tcPr>
          <w:p w:rsidR="00CD2037" w:rsidRDefault="00CD2037" w:rsidP="00644DF0">
            <w:pPr>
              <w:spacing w:after="0" w:line="240" w:lineRule="auto"/>
              <w:jc w:val="center"/>
              <w:rPr>
                <w:rFonts w:ascii="Times New Roman" w:eastAsia="Times New Roman" w:hAnsi="Times New Roman" w:cs="Times New Roman"/>
              </w:rPr>
            </w:pPr>
            <w:r w:rsidRPr="2443158C">
              <w:rPr>
                <w:rFonts w:ascii="Times New Roman" w:eastAsia="Times New Roman" w:hAnsi="Times New Roman" w:cs="Times New Roman"/>
                <w:b/>
                <w:bCs/>
              </w:rPr>
              <w:t>Vaizdo duomenų saugojimo terminas</w:t>
            </w:r>
          </w:p>
        </w:tc>
      </w:tr>
      <w:tr w:rsidR="00CD2037" w:rsidTr="00644DF0">
        <w:tc>
          <w:tcPr>
            <w:tcW w:w="667" w:type="dxa"/>
            <w:tcBorders>
              <w:left w:val="single" w:sz="6" w:space="0" w:color="000000" w:themeColor="text1"/>
              <w:bottom w:val="single" w:sz="6" w:space="0" w:color="000000" w:themeColor="text1"/>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sidRPr="00900167">
              <w:rPr>
                <w:rFonts w:ascii="Times New Roman" w:eastAsia="Times New Roman" w:hAnsi="Times New Roman" w:cs="Times New Roman"/>
              </w:rPr>
              <w:t>1</w:t>
            </w:r>
          </w:p>
        </w:tc>
        <w:tc>
          <w:tcPr>
            <w:tcW w:w="2581" w:type="dxa"/>
            <w:tcBorders>
              <w:bottom w:val="single" w:sz="6" w:space="0" w:color="000000" w:themeColor="text1"/>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Naujakiemio g. 8, Klaipėda</w:t>
            </w:r>
          </w:p>
        </w:tc>
        <w:tc>
          <w:tcPr>
            <w:tcW w:w="974" w:type="dxa"/>
            <w:tcBorders>
              <w:bottom w:val="single" w:sz="6" w:space="0" w:color="000000" w:themeColor="text1"/>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1</w:t>
            </w:r>
          </w:p>
        </w:tc>
        <w:tc>
          <w:tcPr>
            <w:tcW w:w="3791" w:type="dxa"/>
            <w:tcBorders>
              <w:bottom w:val="single" w:sz="6" w:space="0" w:color="000000" w:themeColor="text1"/>
              <w:right w:val="single" w:sz="6" w:space="0" w:color="000000" w:themeColor="text1"/>
            </w:tcBorders>
          </w:tcPr>
          <w:p w:rsidR="00CD2037" w:rsidRPr="00900167" w:rsidRDefault="00CD2037" w:rsidP="00644DF0">
            <w:pPr>
              <w:rPr>
                <w:rFonts w:ascii="Times New Roman" w:hAnsi="Times New Roman" w:cs="Times New Roman"/>
                <w:sz w:val="24"/>
                <w:szCs w:val="24"/>
              </w:rPr>
            </w:pPr>
            <w:r w:rsidRPr="00900167">
              <w:rPr>
                <w:rFonts w:ascii="Times New Roman" w:hAnsi="Times New Roman" w:cs="Times New Roman"/>
                <w:sz w:val="24"/>
                <w:szCs w:val="24"/>
              </w:rPr>
              <w:t>Rytų pusė vidinis kiemas</w:t>
            </w:r>
          </w:p>
        </w:tc>
        <w:tc>
          <w:tcPr>
            <w:tcW w:w="1347" w:type="dxa"/>
            <w:tcBorders>
              <w:bottom w:val="single" w:sz="6" w:space="0" w:color="000000" w:themeColor="text1"/>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sidRPr="00900167">
              <w:rPr>
                <w:rFonts w:ascii="Times New Roman" w:eastAsia="Times New Roman" w:hAnsi="Times New Roman" w:cs="Times New Roman"/>
              </w:rPr>
              <w:t>iki 30 kalendorinių dienų</w:t>
            </w:r>
          </w:p>
        </w:tc>
      </w:tr>
      <w:tr w:rsidR="00CD2037" w:rsidTr="00644DF0">
        <w:trPr>
          <w:trHeight w:val="888"/>
        </w:trPr>
        <w:tc>
          <w:tcPr>
            <w:tcW w:w="667" w:type="dxa"/>
            <w:tcBorders>
              <w:left w:val="single" w:sz="6" w:space="0" w:color="000000" w:themeColor="text1"/>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sidRPr="00900167">
              <w:rPr>
                <w:rFonts w:ascii="Times New Roman" w:eastAsia="Times New Roman" w:hAnsi="Times New Roman" w:cs="Times New Roman"/>
              </w:rPr>
              <w:t>2</w:t>
            </w:r>
          </w:p>
        </w:tc>
        <w:tc>
          <w:tcPr>
            <w:tcW w:w="2581" w:type="dxa"/>
            <w:tcBorders>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Naujakiemio g. 8, Klaipėda</w:t>
            </w:r>
          </w:p>
        </w:tc>
        <w:tc>
          <w:tcPr>
            <w:tcW w:w="974" w:type="dxa"/>
            <w:tcBorders>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sz w:val="24"/>
                <w:szCs w:val="24"/>
              </w:rPr>
            </w:pPr>
            <w:r w:rsidRPr="00900167">
              <w:rPr>
                <w:rFonts w:ascii="Times New Roman" w:eastAsia="Times New Roman" w:hAnsi="Times New Roman" w:cs="Times New Roman"/>
                <w:sz w:val="24"/>
                <w:szCs w:val="24"/>
              </w:rPr>
              <w:t>1</w:t>
            </w:r>
          </w:p>
        </w:tc>
        <w:tc>
          <w:tcPr>
            <w:tcW w:w="3791" w:type="dxa"/>
            <w:tcBorders>
              <w:bottom w:val="single" w:sz="4" w:space="0" w:color="auto"/>
              <w:right w:val="single" w:sz="6" w:space="0" w:color="000000" w:themeColor="text1"/>
            </w:tcBorders>
          </w:tcPr>
          <w:p w:rsidR="00CD2037" w:rsidRPr="00900167" w:rsidRDefault="00CD2037" w:rsidP="00644DF0">
            <w:pPr>
              <w:rPr>
                <w:rFonts w:ascii="Times New Roman" w:hAnsi="Times New Roman" w:cs="Times New Roman"/>
                <w:sz w:val="24"/>
                <w:szCs w:val="24"/>
              </w:rPr>
            </w:pPr>
            <w:r w:rsidRPr="00900167">
              <w:rPr>
                <w:rFonts w:ascii="Times New Roman" w:hAnsi="Times New Roman" w:cs="Times New Roman"/>
                <w:sz w:val="24"/>
                <w:szCs w:val="24"/>
              </w:rPr>
              <w:t>Pagrindinis įvažiavimas (automobilių aikštelė), įėjimai</w:t>
            </w:r>
          </w:p>
        </w:tc>
        <w:tc>
          <w:tcPr>
            <w:tcW w:w="1347" w:type="dxa"/>
            <w:tcBorders>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sidRPr="00900167">
              <w:rPr>
                <w:rFonts w:ascii="Times New Roman" w:eastAsia="Times New Roman" w:hAnsi="Times New Roman" w:cs="Times New Roman"/>
              </w:rPr>
              <w:t>iki 30 kalendorinių dienų</w:t>
            </w:r>
          </w:p>
        </w:tc>
      </w:tr>
      <w:tr w:rsidR="00CD2037" w:rsidTr="00644DF0">
        <w:trPr>
          <w:trHeight w:val="238"/>
        </w:trPr>
        <w:tc>
          <w:tcPr>
            <w:tcW w:w="667" w:type="dxa"/>
            <w:tcBorders>
              <w:top w:val="single" w:sz="4" w:space="0" w:color="auto"/>
              <w:left w:val="single" w:sz="6" w:space="0" w:color="000000" w:themeColor="text1"/>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581" w:type="dxa"/>
            <w:tcBorders>
              <w:top w:val="single" w:sz="4" w:space="0" w:color="auto"/>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Naujakiemio g. 8, Klaipėda</w:t>
            </w:r>
          </w:p>
        </w:tc>
        <w:tc>
          <w:tcPr>
            <w:tcW w:w="974" w:type="dxa"/>
            <w:tcBorders>
              <w:top w:val="single" w:sz="4" w:space="0" w:color="auto"/>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1" w:type="dxa"/>
            <w:tcBorders>
              <w:top w:val="single" w:sz="4" w:space="0" w:color="auto"/>
              <w:bottom w:val="single" w:sz="4" w:space="0" w:color="auto"/>
              <w:right w:val="single" w:sz="6" w:space="0" w:color="000000" w:themeColor="text1"/>
            </w:tcBorders>
          </w:tcPr>
          <w:p w:rsidR="00CD2037" w:rsidRPr="00900167" w:rsidRDefault="00CD2037" w:rsidP="00644DF0">
            <w:pPr>
              <w:rPr>
                <w:rFonts w:ascii="Times New Roman" w:hAnsi="Times New Roman" w:cs="Times New Roman"/>
                <w:sz w:val="24"/>
                <w:szCs w:val="24"/>
              </w:rPr>
            </w:pPr>
            <w:r>
              <w:rPr>
                <w:rFonts w:ascii="Times New Roman" w:hAnsi="Times New Roman" w:cs="Times New Roman"/>
                <w:sz w:val="24"/>
                <w:szCs w:val="24"/>
              </w:rPr>
              <w:t>Rytų pusė (</w:t>
            </w:r>
            <w:r w:rsidRPr="00900167">
              <w:rPr>
                <w:rFonts w:ascii="Times New Roman" w:hAnsi="Times New Roman" w:cs="Times New Roman"/>
                <w:sz w:val="24"/>
                <w:szCs w:val="24"/>
              </w:rPr>
              <w:t>I korpusas)</w:t>
            </w:r>
          </w:p>
        </w:tc>
        <w:tc>
          <w:tcPr>
            <w:tcW w:w="1347" w:type="dxa"/>
            <w:tcBorders>
              <w:top w:val="single" w:sz="4" w:space="0" w:color="auto"/>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sidRPr="00900167">
              <w:rPr>
                <w:rFonts w:ascii="Times New Roman" w:eastAsia="Times New Roman" w:hAnsi="Times New Roman" w:cs="Times New Roman"/>
              </w:rPr>
              <w:t>iki 30 kalendorinių dienų</w:t>
            </w:r>
          </w:p>
        </w:tc>
      </w:tr>
      <w:tr w:rsidR="00CD2037" w:rsidTr="00644DF0">
        <w:trPr>
          <w:trHeight w:val="200"/>
        </w:trPr>
        <w:tc>
          <w:tcPr>
            <w:tcW w:w="667" w:type="dxa"/>
            <w:tcBorders>
              <w:top w:val="single" w:sz="4" w:space="0" w:color="auto"/>
              <w:left w:val="single" w:sz="6" w:space="0" w:color="000000" w:themeColor="text1"/>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581" w:type="dxa"/>
            <w:tcBorders>
              <w:top w:val="single" w:sz="4" w:space="0" w:color="auto"/>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Naujakiemio g. 8, Klaipėda</w:t>
            </w:r>
          </w:p>
        </w:tc>
        <w:tc>
          <w:tcPr>
            <w:tcW w:w="974" w:type="dxa"/>
            <w:tcBorders>
              <w:top w:val="single" w:sz="4" w:space="0" w:color="auto"/>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1" w:type="dxa"/>
            <w:tcBorders>
              <w:top w:val="single" w:sz="4" w:space="0" w:color="auto"/>
              <w:bottom w:val="single" w:sz="4" w:space="0" w:color="auto"/>
              <w:right w:val="single" w:sz="6" w:space="0" w:color="000000" w:themeColor="text1"/>
            </w:tcBorders>
          </w:tcPr>
          <w:p w:rsidR="00CD2037" w:rsidRPr="00900167" w:rsidRDefault="00CD2037" w:rsidP="00644DF0">
            <w:pPr>
              <w:rPr>
                <w:rFonts w:ascii="Times New Roman" w:hAnsi="Times New Roman" w:cs="Times New Roman"/>
                <w:sz w:val="24"/>
                <w:szCs w:val="24"/>
              </w:rPr>
            </w:pPr>
            <w:r w:rsidRPr="00900167">
              <w:rPr>
                <w:rFonts w:ascii="Times New Roman" w:hAnsi="Times New Roman" w:cs="Times New Roman"/>
                <w:sz w:val="24"/>
                <w:szCs w:val="24"/>
              </w:rPr>
              <w:t>Rytų pusė (žaidimų aikštelės)</w:t>
            </w:r>
          </w:p>
        </w:tc>
        <w:tc>
          <w:tcPr>
            <w:tcW w:w="1347" w:type="dxa"/>
            <w:tcBorders>
              <w:top w:val="single" w:sz="4" w:space="0" w:color="auto"/>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sidRPr="00900167">
              <w:rPr>
                <w:rFonts w:ascii="Times New Roman" w:eastAsia="Times New Roman" w:hAnsi="Times New Roman" w:cs="Times New Roman"/>
              </w:rPr>
              <w:t>iki 30 kalendorinių dienų</w:t>
            </w:r>
          </w:p>
        </w:tc>
      </w:tr>
      <w:tr w:rsidR="00CD2037" w:rsidTr="00644DF0">
        <w:trPr>
          <w:trHeight w:val="200"/>
        </w:trPr>
        <w:tc>
          <w:tcPr>
            <w:tcW w:w="667" w:type="dxa"/>
            <w:tcBorders>
              <w:top w:val="single" w:sz="4" w:space="0" w:color="auto"/>
              <w:left w:val="single" w:sz="6" w:space="0" w:color="000000" w:themeColor="text1"/>
              <w:bottom w:val="single" w:sz="4" w:space="0" w:color="auto"/>
              <w:right w:val="single" w:sz="6" w:space="0" w:color="000000" w:themeColor="text1"/>
            </w:tcBorders>
            <w:vAlign w:val="center"/>
          </w:tcPr>
          <w:tbl>
            <w:tblPr>
              <w:tblpPr w:leftFromText="180" w:rightFromText="180" w:vertAnchor="text" w:horzAnchor="margin" w:tblpY="-428"/>
              <w:tblOverlap w:val="never"/>
              <w:tblW w:w="9360" w:type="dxa"/>
              <w:tblLayout w:type="fixed"/>
              <w:tblLook w:val="0400"/>
            </w:tblPr>
            <w:tblGrid>
              <w:gridCol w:w="9360"/>
            </w:tblGrid>
            <w:tr w:rsidR="00CD2037" w:rsidRPr="00900167" w:rsidTr="00644DF0">
              <w:trPr>
                <w:trHeight w:val="506"/>
              </w:trPr>
              <w:tc>
                <w:tcPr>
                  <w:tcW w:w="9360" w:type="dxa"/>
                  <w:tcBorders>
                    <w:top w:val="nil"/>
                    <w:bottom w:val="nil"/>
                    <w:right w:val="single" w:sz="6" w:space="0" w:color="000000" w:themeColor="text1"/>
                  </w:tcBorders>
                  <w:vAlign w:val="center"/>
                </w:tcPr>
                <w:p w:rsidR="00CD203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Naujakiemio g. 8, Klaipėda</w:t>
                  </w:r>
                </w:p>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NaNaujakiemio g. 8, Klaipėda</w:t>
                  </w:r>
                </w:p>
              </w:tc>
            </w:tr>
          </w:tbl>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581" w:type="dxa"/>
            <w:tcBorders>
              <w:top w:val="single" w:sz="4" w:space="0" w:color="auto"/>
              <w:bottom w:val="single" w:sz="4" w:space="0" w:color="auto"/>
              <w:right w:val="single" w:sz="6" w:space="0" w:color="000000" w:themeColor="text1"/>
            </w:tcBorders>
            <w:vAlign w:val="center"/>
          </w:tcPr>
          <w:p w:rsidR="00CD203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Naujakiemio g. 8, Klaipėda</w:t>
            </w:r>
          </w:p>
        </w:tc>
        <w:tc>
          <w:tcPr>
            <w:tcW w:w="974" w:type="dxa"/>
            <w:tcBorders>
              <w:top w:val="single" w:sz="4" w:space="0" w:color="auto"/>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1" w:type="dxa"/>
            <w:tcBorders>
              <w:top w:val="single" w:sz="4" w:space="0" w:color="auto"/>
              <w:bottom w:val="single" w:sz="4" w:space="0" w:color="auto"/>
              <w:right w:val="single" w:sz="6" w:space="0" w:color="000000" w:themeColor="text1"/>
            </w:tcBorders>
          </w:tcPr>
          <w:p w:rsidR="00CD2037" w:rsidRPr="00900167" w:rsidRDefault="00CD2037" w:rsidP="00644DF0">
            <w:pPr>
              <w:rPr>
                <w:rFonts w:ascii="Times New Roman" w:hAnsi="Times New Roman" w:cs="Times New Roman"/>
                <w:sz w:val="24"/>
                <w:szCs w:val="24"/>
              </w:rPr>
            </w:pPr>
            <w:r w:rsidRPr="00900167">
              <w:rPr>
                <w:rFonts w:ascii="Times New Roman" w:hAnsi="Times New Roman" w:cs="Times New Roman"/>
                <w:sz w:val="24"/>
                <w:szCs w:val="24"/>
              </w:rPr>
              <w:t>Vakarų pusė</w:t>
            </w:r>
            <w:r>
              <w:rPr>
                <w:rFonts w:ascii="Times New Roman" w:hAnsi="Times New Roman" w:cs="Times New Roman"/>
                <w:sz w:val="24"/>
                <w:szCs w:val="24"/>
              </w:rPr>
              <w:t xml:space="preserve"> –</w:t>
            </w:r>
            <w:r w:rsidRPr="00900167">
              <w:rPr>
                <w:rFonts w:ascii="Times New Roman" w:hAnsi="Times New Roman" w:cs="Times New Roman"/>
                <w:sz w:val="24"/>
                <w:szCs w:val="24"/>
              </w:rPr>
              <w:t xml:space="preserve"> kelias į darželį</w:t>
            </w:r>
          </w:p>
        </w:tc>
        <w:tc>
          <w:tcPr>
            <w:tcW w:w="1347" w:type="dxa"/>
            <w:tcBorders>
              <w:top w:val="single" w:sz="4" w:space="0" w:color="auto"/>
              <w:bottom w:val="single" w:sz="4" w:space="0" w:color="auto"/>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sidRPr="00900167">
              <w:rPr>
                <w:rFonts w:ascii="Times New Roman" w:eastAsia="Times New Roman" w:hAnsi="Times New Roman" w:cs="Times New Roman"/>
              </w:rPr>
              <w:t>iki 30 kalendorinių dienų</w:t>
            </w:r>
          </w:p>
        </w:tc>
      </w:tr>
      <w:tr w:rsidR="00CD2037" w:rsidTr="00644DF0">
        <w:trPr>
          <w:trHeight w:val="250"/>
        </w:trPr>
        <w:tc>
          <w:tcPr>
            <w:tcW w:w="667"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581" w:type="dxa"/>
            <w:tcBorders>
              <w:top w:val="single" w:sz="4" w:space="0" w:color="auto"/>
              <w:bottom w:val="single" w:sz="6" w:space="0" w:color="000000" w:themeColor="text1"/>
              <w:right w:val="single" w:sz="6" w:space="0" w:color="000000" w:themeColor="text1"/>
            </w:tcBorders>
            <w:vAlign w:val="center"/>
          </w:tcPr>
          <w:p w:rsidR="00CD2037" w:rsidRDefault="00CD2037" w:rsidP="00644D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Naujakiemio g. 8, Klaipėda</w:t>
            </w:r>
          </w:p>
        </w:tc>
        <w:tc>
          <w:tcPr>
            <w:tcW w:w="974" w:type="dxa"/>
            <w:tcBorders>
              <w:top w:val="single" w:sz="4" w:space="0" w:color="auto"/>
              <w:bottom w:val="single" w:sz="6" w:space="0" w:color="000000" w:themeColor="text1"/>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91" w:type="dxa"/>
            <w:tcBorders>
              <w:top w:val="single" w:sz="4" w:space="0" w:color="auto"/>
              <w:bottom w:val="single" w:sz="6" w:space="0" w:color="000000" w:themeColor="text1"/>
              <w:right w:val="single" w:sz="6" w:space="0" w:color="000000" w:themeColor="text1"/>
            </w:tcBorders>
          </w:tcPr>
          <w:p w:rsidR="00CD2037" w:rsidRPr="00900167" w:rsidRDefault="00CD2037" w:rsidP="00644DF0">
            <w:pPr>
              <w:rPr>
                <w:rFonts w:ascii="Times New Roman" w:hAnsi="Times New Roman" w:cs="Times New Roman"/>
                <w:sz w:val="24"/>
                <w:szCs w:val="24"/>
              </w:rPr>
            </w:pPr>
            <w:r w:rsidRPr="00900167">
              <w:rPr>
                <w:rFonts w:ascii="Times New Roman" w:hAnsi="Times New Roman" w:cs="Times New Roman"/>
                <w:sz w:val="24"/>
                <w:szCs w:val="24"/>
              </w:rPr>
              <w:t>Vakarų pusė</w:t>
            </w:r>
            <w:r>
              <w:rPr>
                <w:rFonts w:ascii="Times New Roman" w:hAnsi="Times New Roman" w:cs="Times New Roman"/>
                <w:sz w:val="24"/>
                <w:szCs w:val="24"/>
              </w:rPr>
              <w:t xml:space="preserve"> –</w:t>
            </w:r>
            <w:r w:rsidRPr="00900167">
              <w:rPr>
                <w:rFonts w:ascii="Times New Roman" w:hAnsi="Times New Roman" w:cs="Times New Roman"/>
                <w:sz w:val="24"/>
                <w:szCs w:val="24"/>
              </w:rPr>
              <w:t xml:space="preserve"> vidinis kiemas</w:t>
            </w:r>
          </w:p>
        </w:tc>
        <w:tc>
          <w:tcPr>
            <w:tcW w:w="1347" w:type="dxa"/>
            <w:tcBorders>
              <w:top w:val="single" w:sz="4" w:space="0" w:color="auto"/>
              <w:bottom w:val="single" w:sz="6" w:space="0" w:color="000000" w:themeColor="text1"/>
              <w:right w:val="single" w:sz="6" w:space="0" w:color="000000" w:themeColor="text1"/>
            </w:tcBorders>
            <w:vAlign w:val="center"/>
          </w:tcPr>
          <w:p w:rsidR="00CD2037" w:rsidRPr="00900167" w:rsidRDefault="00CD2037" w:rsidP="00644DF0">
            <w:pPr>
              <w:spacing w:after="0" w:line="240" w:lineRule="auto"/>
              <w:jc w:val="center"/>
              <w:rPr>
                <w:rFonts w:ascii="Times New Roman" w:eastAsia="Times New Roman" w:hAnsi="Times New Roman" w:cs="Times New Roman"/>
              </w:rPr>
            </w:pPr>
            <w:r w:rsidRPr="00900167">
              <w:rPr>
                <w:rFonts w:ascii="Times New Roman" w:eastAsia="Times New Roman" w:hAnsi="Times New Roman" w:cs="Times New Roman"/>
              </w:rPr>
              <w:t>iki 30 kalendorinių dienų</w:t>
            </w:r>
          </w:p>
        </w:tc>
      </w:tr>
    </w:tbl>
    <w:p w:rsidR="00CD2037" w:rsidRPr="00711E7F" w:rsidRDefault="00CD2037" w:rsidP="00CD2037">
      <w:pPr>
        <w:spacing w:after="0" w:line="240" w:lineRule="auto"/>
        <w:jc w:val="both"/>
        <w:rPr>
          <w:rFonts w:ascii="Times New Roman" w:eastAsia="Times New Roman" w:hAnsi="Times New Roman" w:cs="Times New Roman"/>
          <w:sz w:val="24"/>
          <w:szCs w:val="24"/>
        </w:rPr>
      </w:pP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6. Draudžiama vykdyti vaizdo stebėjimą didesnėje teritorijoje, nei nurodyta Taisyklių 5 punkte.</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7. Vaizdo stebėjimo apimtis keičiama tik pakeitus Taisykles.</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 xml:space="preserve">8. Vaizdas stebimas </w:t>
      </w:r>
      <w:r w:rsidRPr="00900167">
        <w:rPr>
          <w:rFonts w:ascii="Times New Roman" w:eastAsia="Times New Roman" w:hAnsi="Times New Roman" w:cs="Times New Roman"/>
          <w:sz w:val="24"/>
          <w:szCs w:val="24"/>
        </w:rPr>
        <w:t>24 valandas per parą,</w:t>
      </w:r>
      <w:r>
        <w:rPr>
          <w:rFonts w:ascii="Times New Roman" w:eastAsia="Times New Roman" w:hAnsi="Times New Roman" w:cs="Times New Roman"/>
          <w:sz w:val="24"/>
          <w:szCs w:val="24"/>
        </w:rPr>
        <w:t xml:space="preserve"> </w:t>
      </w:r>
      <w:r w:rsidRPr="0090016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900167">
        <w:rPr>
          <w:rFonts w:ascii="Times New Roman" w:eastAsia="Times New Roman" w:hAnsi="Times New Roman" w:cs="Times New Roman"/>
          <w:sz w:val="24"/>
          <w:szCs w:val="24"/>
        </w:rPr>
        <w:t>dienas</w:t>
      </w:r>
      <w:r w:rsidRPr="2443158C">
        <w:rPr>
          <w:rFonts w:ascii="Times New Roman" w:eastAsia="Times New Roman" w:hAnsi="Times New Roman" w:cs="Times New Roman"/>
          <w:sz w:val="24"/>
          <w:szCs w:val="24"/>
        </w:rPr>
        <w:t xml:space="preserve"> per savaitę. </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9. Vaizdo stebėjimo priemonės turi būti įrengiamos taip, kad atsižvelgiant į nustatytą vaizdo stebėjimo tikslą vaizdo stebėjimas būtų vykdomas ne didesnėje patalpos ar teritorijos dalyje, negu tai yra būtina ir būtų renkama ne daugiau vaizdo duomenų, negu tai yra būtina.</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p>
    <w:p w:rsidR="00CD2037" w:rsidRPr="00711E7F" w:rsidRDefault="00CD2037" w:rsidP="00CD2037">
      <w:pPr>
        <w:spacing w:after="0" w:line="240" w:lineRule="auto"/>
        <w:ind w:firstLine="567"/>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III SKYRIUS</w:t>
      </w:r>
    </w:p>
    <w:p w:rsidR="00CD2037" w:rsidRPr="00711E7F" w:rsidRDefault="00CD2037" w:rsidP="00CD2037">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caps/>
          <w:sz w:val="24"/>
          <w:szCs w:val="24"/>
        </w:rPr>
        <w:t>VAIZDO SAUGOJIMO IR SUNAIKINIMO TVARKA</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 xml:space="preserve">10. Vaizdo duomenys saugomi </w:t>
      </w:r>
      <w:r w:rsidRPr="00900167">
        <w:rPr>
          <w:rFonts w:ascii="Times New Roman" w:eastAsia="Times New Roman" w:hAnsi="Times New Roman" w:cs="Times New Roman"/>
          <w:sz w:val="24"/>
          <w:szCs w:val="24"/>
        </w:rPr>
        <w:t>30 kalendorinių dienų</w:t>
      </w:r>
      <w:r w:rsidRPr="2443158C">
        <w:rPr>
          <w:rFonts w:ascii="Times New Roman" w:eastAsia="Times New Roman" w:hAnsi="Times New Roman" w:cs="Times New Roman"/>
          <w:sz w:val="24"/>
          <w:szCs w:val="24"/>
        </w:rPr>
        <w:t>. Jeigu duomenys reikalingi vykdant teisėsaugos institucijų tyrimus, kaip įrodymai teisminio nagrinėjimo bylose ar kitais įstatymų nustatytais atvejais, vaizdo duomenys gali būti saugomi šiems duomenų tvarkymo tikslams, ir turi būti sunaikinami nedelsiant, kai tik tampa nereikalingi.</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 xml:space="preserve">11. Vaizdo įrašai daromi į vaizdo stebėjimo sistemos kietąjį diską, duomenys naikinami </w:t>
      </w:r>
      <w:r w:rsidRPr="00521F19">
        <w:rPr>
          <w:rFonts w:ascii="Times New Roman" w:eastAsia="Times New Roman" w:hAnsi="Times New Roman" w:cs="Times New Roman"/>
          <w:sz w:val="24"/>
          <w:szCs w:val="24"/>
        </w:rPr>
        <w:t>automatiškai, užrašant naujus duomenis atminties diske (ištrinant duomenis iš atminties disko).</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12. Vaizdo įrašas turi būti sunaikintas taip, kad nebūtų įmanoma atkurti sunaikintos informacijos ar jos dalies turinio.</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13. Vaizdo duomenis tvarkyti gali tik įgalioti asmenys, kuriems tokia teisė yra suteikta.</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 xml:space="preserve">14. Vaizdo stebėjimo duomenys negali būti naudojami kitiems tikslams, nesusijusiems su Taisyklių 4 punkte apibrėžtu tikslu. </w:t>
      </w:r>
    </w:p>
    <w:p w:rsidR="00CD2037" w:rsidRPr="00711E7F" w:rsidRDefault="00CD2037" w:rsidP="00CD2037">
      <w:pPr>
        <w:spacing w:after="0" w:line="240" w:lineRule="auto"/>
        <w:jc w:val="center"/>
        <w:rPr>
          <w:rFonts w:ascii="Times New Roman" w:eastAsia="Times New Roman" w:hAnsi="Times New Roman" w:cs="Times New Roman"/>
          <w:sz w:val="24"/>
          <w:szCs w:val="24"/>
        </w:rPr>
      </w:pPr>
    </w:p>
    <w:p w:rsidR="00CD2037" w:rsidRPr="00711E7F" w:rsidRDefault="00CD2037" w:rsidP="00CD2037">
      <w:pPr>
        <w:spacing w:after="0" w:line="240" w:lineRule="auto"/>
        <w:jc w:val="center"/>
        <w:rPr>
          <w:rFonts w:ascii="Times New Roman" w:eastAsia="Times New Roman" w:hAnsi="Times New Roman" w:cs="Times New Roman"/>
          <w:sz w:val="24"/>
          <w:szCs w:val="24"/>
        </w:rPr>
      </w:pPr>
    </w:p>
    <w:p w:rsidR="00CD2037" w:rsidRPr="00711E7F" w:rsidRDefault="00CD2037" w:rsidP="00CD2037">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IV SKYRIUS</w:t>
      </w:r>
    </w:p>
    <w:p w:rsidR="00CD2037" w:rsidRPr="00711E7F" w:rsidRDefault="00CD2037" w:rsidP="00CD2037">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DUOMENŲ VALDYTOJO FUNKCIJOS, TEISĖS IR PAREIGOS</w:t>
      </w:r>
    </w:p>
    <w:p w:rsidR="00CD2037" w:rsidRPr="00711E7F" w:rsidRDefault="00CD2037" w:rsidP="00CD2037">
      <w:pPr>
        <w:spacing w:after="0" w:line="240" w:lineRule="auto"/>
        <w:jc w:val="center"/>
        <w:rPr>
          <w:rFonts w:ascii="Times New Roman" w:eastAsia="Times New Roman" w:hAnsi="Times New Roman" w:cs="Times New Roman"/>
          <w:sz w:val="24"/>
          <w:szCs w:val="24"/>
        </w:rPr>
      </w:pPr>
    </w:p>
    <w:p w:rsidR="00CD2037" w:rsidRPr="00711E7F" w:rsidRDefault="00CD2037" w:rsidP="00CD2037">
      <w:pPr>
        <w:pStyle w:val="Hyperlink1"/>
        <w:ind w:firstLine="562"/>
        <w:rPr>
          <w:rFonts w:ascii="Times New Roman" w:hAnsi="Times New Roman"/>
          <w:sz w:val="24"/>
          <w:szCs w:val="24"/>
          <w:lang w:val="lt-LT"/>
        </w:rPr>
      </w:pPr>
      <w:r w:rsidRPr="2443158C">
        <w:rPr>
          <w:rFonts w:ascii="Times New Roman" w:hAnsi="Times New Roman"/>
          <w:sz w:val="24"/>
          <w:szCs w:val="24"/>
          <w:lang w:val="lt-LT"/>
        </w:rPr>
        <w:t>15. Įstaiga turi šias teises:</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15.1. rengti ir priimti vidinius teisės aktus, reglamentuojančius vaizdo stebėjimo vykdymą;</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15.2. spręsti dėl vaizdo duomenų perdavimo;</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15.3. paskirti už vaizdo duomenų apsaugą atsakingus asmenis ar padalinį;</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15.4. įgalioti duomenų tvarkytojus tvarkyti vaizdo duomenis;</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15.5. sudaryti sutartis su paslaugų teikėju dėl Vaizdo įrangos priežiūros.</w:t>
      </w:r>
    </w:p>
    <w:p w:rsidR="00CD2037" w:rsidRPr="00711E7F" w:rsidRDefault="00CD2037" w:rsidP="00CD2037">
      <w:pPr>
        <w:pStyle w:val="Hyperlink1"/>
        <w:ind w:firstLine="562"/>
        <w:rPr>
          <w:rFonts w:ascii="Times New Roman" w:hAnsi="Times New Roman"/>
          <w:sz w:val="24"/>
          <w:szCs w:val="24"/>
          <w:lang w:val="lt-LT"/>
        </w:rPr>
      </w:pPr>
      <w:r w:rsidRPr="2443158C">
        <w:rPr>
          <w:rFonts w:ascii="Times New Roman" w:hAnsi="Times New Roman"/>
          <w:sz w:val="24"/>
          <w:szCs w:val="24"/>
          <w:lang w:val="lt-LT"/>
        </w:rPr>
        <w:t>16. Įstaiga turi šias pareigas:</w:t>
      </w:r>
    </w:p>
    <w:p w:rsidR="00CD2037" w:rsidRPr="00711E7F" w:rsidRDefault="00CD2037" w:rsidP="00CD2037">
      <w:pPr>
        <w:pStyle w:val="Hyperlink1"/>
        <w:ind w:firstLine="562"/>
        <w:rPr>
          <w:rFonts w:ascii="Times New Roman" w:hAnsi="Times New Roman"/>
          <w:sz w:val="24"/>
          <w:szCs w:val="24"/>
          <w:lang w:val="lt-LT"/>
        </w:rPr>
      </w:pPr>
      <w:r w:rsidRPr="2443158C">
        <w:rPr>
          <w:rFonts w:ascii="Times New Roman" w:hAnsi="Times New Roman"/>
          <w:sz w:val="24"/>
          <w:szCs w:val="24"/>
          <w:lang w:val="lt-LT"/>
        </w:rPr>
        <w:t>16.1. užtikrinti įstatymuose ir kituose teisės aktuose, reglamentuojančiuose asmens duomenų tvarkymą, nustatytų asmens duomenų tvarkymo reikalavimų laikymąsi;</w:t>
      </w:r>
    </w:p>
    <w:p w:rsidR="00CD2037" w:rsidRPr="00711E7F" w:rsidRDefault="00CD2037" w:rsidP="00CD2037">
      <w:pPr>
        <w:pStyle w:val="Hyperlink1"/>
        <w:ind w:firstLine="562"/>
        <w:rPr>
          <w:rFonts w:ascii="Times New Roman" w:hAnsi="Times New Roman"/>
          <w:sz w:val="24"/>
          <w:szCs w:val="24"/>
          <w:lang w:val="lt-LT"/>
        </w:rPr>
      </w:pPr>
      <w:r w:rsidRPr="2443158C">
        <w:rPr>
          <w:rFonts w:ascii="Times New Roman" w:hAnsi="Times New Roman"/>
          <w:sz w:val="24"/>
          <w:szCs w:val="24"/>
        </w:rPr>
        <w:t xml:space="preserve">16.2. </w:t>
      </w:r>
      <w:proofErr w:type="gramStart"/>
      <w:r w:rsidRPr="2443158C">
        <w:rPr>
          <w:rFonts w:ascii="Times New Roman" w:hAnsi="Times New Roman"/>
          <w:sz w:val="24"/>
          <w:szCs w:val="24"/>
          <w:lang w:val="lt-LT"/>
        </w:rPr>
        <w:t>įgyvendinti</w:t>
      </w:r>
      <w:proofErr w:type="gramEnd"/>
      <w:r w:rsidRPr="2443158C">
        <w:rPr>
          <w:rFonts w:ascii="Times New Roman" w:hAnsi="Times New Roman"/>
          <w:sz w:val="24"/>
          <w:szCs w:val="24"/>
          <w:lang w:val="lt-LT"/>
        </w:rPr>
        <w:t xml:space="preserve"> duomenų subjekto teises šiose Taisyklėse nustatyta tvarka;</w:t>
      </w:r>
    </w:p>
    <w:p w:rsidR="00CD2037" w:rsidRPr="00711E7F" w:rsidRDefault="00CD2037" w:rsidP="00CD2037">
      <w:pPr>
        <w:pStyle w:val="Hyperlink1"/>
        <w:ind w:firstLine="562"/>
        <w:rPr>
          <w:rFonts w:ascii="Times New Roman" w:hAnsi="Times New Roman"/>
          <w:sz w:val="24"/>
          <w:szCs w:val="24"/>
          <w:lang w:val="lt-LT"/>
        </w:rPr>
      </w:pPr>
      <w:r w:rsidRPr="2443158C">
        <w:rPr>
          <w:rFonts w:ascii="Times New Roman" w:hAnsi="Times New Roman"/>
          <w:sz w:val="24"/>
          <w:szCs w:val="24"/>
        </w:rPr>
        <w:t xml:space="preserve">16.3. </w:t>
      </w:r>
      <w:proofErr w:type="gramStart"/>
      <w:r w:rsidRPr="2443158C">
        <w:rPr>
          <w:rFonts w:ascii="Times New Roman" w:hAnsi="Times New Roman"/>
          <w:sz w:val="24"/>
          <w:szCs w:val="24"/>
          <w:lang w:val="lt-LT"/>
        </w:rPr>
        <w:t>užtikrinti</w:t>
      </w:r>
      <w:proofErr w:type="gramEnd"/>
      <w:r w:rsidRPr="2443158C">
        <w:rPr>
          <w:rFonts w:ascii="Times New Roman" w:hAnsi="Times New Roman"/>
          <w:sz w:val="24"/>
          <w:szCs w:val="24"/>
          <w:lang w:val="lt-LT"/>
        </w:rPr>
        <w:t xml:space="preserve"> asmens duomenų saugumą, įgyvendinant tinkamas organizacines ir technines asmens duomenų saugumo priemones.</w:t>
      </w:r>
    </w:p>
    <w:p w:rsidR="00CD2037" w:rsidRPr="00711E7F" w:rsidRDefault="00CD2037" w:rsidP="00CD2037">
      <w:pPr>
        <w:pStyle w:val="Hyperlink1"/>
        <w:ind w:firstLine="562"/>
        <w:rPr>
          <w:rFonts w:ascii="Times New Roman" w:hAnsi="Times New Roman"/>
          <w:sz w:val="24"/>
          <w:szCs w:val="24"/>
          <w:lang w:val="lt-LT"/>
        </w:rPr>
      </w:pPr>
      <w:r w:rsidRPr="2443158C">
        <w:rPr>
          <w:rFonts w:ascii="Times New Roman" w:hAnsi="Times New Roman"/>
          <w:sz w:val="24"/>
          <w:szCs w:val="24"/>
          <w:lang w:val="lt-LT"/>
        </w:rPr>
        <w:t>17. Įstaiga atlieka šias funkcijas:</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17.1. nustato vaizdo stebėjimo tikslą ir apimtį;</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17.2. organizuoja Vaizdo įrangos diegimo darbus;</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17.3. analizuoja technologines, metodologines ir organizacines vaizdo duomenų tvarkymo problemas ir priima sprendimus, reikalingus tinkamam vaizdo stebėjimo vykdymui užtikrinti;</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17.4. teikia metodinę pagalbą darbuotojams vaizdo duomenų tvarkymo klausimais;</w:t>
      </w:r>
    </w:p>
    <w:p w:rsidR="00CD2037" w:rsidRPr="00711E7F" w:rsidRDefault="00CD2037" w:rsidP="00CD2037">
      <w:pPr>
        <w:spacing w:after="0" w:line="240" w:lineRule="auto"/>
        <w:ind w:firstLine="562"/>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17.5. organizuoja darbuotojų mokymus asmens duomenų apsaugos klausimais.</w:t>
      </w:r>
    </w:p>
    <w:p w:rsidR="00CD2037" w:rsidRPr="00711E7F" w:rsidRDefault="00CD2037" w:rsidP="00CD2037">
      <w:pPr>
        <w:spacing w:after="0" w:line="240" w:lineRule="auto"/>
        <w:rPr>
          <w:rFonts w:ascii="Times New Roman" w:eastAsia="Times New Roman" w:hAnsi="Times New Roman" w:cs="Times New Roman"/>
          <w:sz w:val="24"/>
          <w:szCs w:val="24"/>
        </w:rPr>
      </w:pPr>
    </w:p>
    <w:p w:rsidR="00CD2037" w:rsidRPr="00711E7F" w:rsidRDefault="00CD2037" w:rsidP="00CD2037">
      <w:pPr>
        <w:pStyle w:val="Default"/>
        <w:jc w:val="center"/>
        <w:rPr>
          <w:rFonts w:eastAsia="Times New Roman"/>
        </w:rPr>
      </w:pPr>
      <w:r w:rsidRPr="2443158C">
        <w:rPr>
          <w:rFonts w:eastAsia="Times New Roman"/>
          <w:b/>
          <w:bCs/>
        </w:rPr>
        <w:t>V SKYRIUS</w:t>
      </w:r>
    </w:p>
    <w:p w:rsidR="00CD2037" w:rsidRPr="00711E7F" w:rsidRDefault="00CD2037" w:rsidP="00CD2037">
      <w:pPr>
        <w:spacing w:after="0" w:line="240" w:lineRule="auto"/>
        <w:ind w:firstLine="567"/>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VAIZDO DUOMENŲ PERDAVIMAS IR DUOMENŲ GAVĖJAI</w:t>
      </w:r>
    </w:p>
    <w:p w:rsidR="00CD2037" w:rsidRPr="00711E7F" w:rsidRDefault="00CD2037" w:rsidP="00CD2037">
      <w:pPr>
        <w:spacing w:after="0" w:line="240" w:lineRule="auto"/>
        <w:ind w:firstLine="567"/>
        <w:rPr>
          <w:rFonts w:ascii="Times New Roman" w:eastAsia="Times New Roman" w:hAnsi="Times New Roman" w:cs="Times New Roman"/>
          <w:sz w:val="24"/>
          <w:szCs w:val="24"/>
        </w:rPr>
      </w:pPr>
    </w:p>
    <w:p w:rsidR="00CD2037" w:rsidRPr="00711E7F" w:rsidRDefault="00CD2037" w:rsidP="00CD2037">
      <w:pPr>
        <w:pStyle w:val="Default"/>
        <w:ind w:firstLine="567"/>
        <w:jc w:val="both"/>
        <w:rPr>
          <w:rFonts w:eastAsia="Times New Roman"/>
        </w:rPr>
      </w:pPr>
      <w:r w:rsidRPr="2443158C">
        <w:rPr>
          <w:rFonts w:eastAsia="Times New Roman"/>
        </w:rPr>
        <w:t xml:space="preserve">18. Vaizdo duomenys, kuriuose yra užfiksuotas duomenų subjektas gali būti perduodami duomenų subjekto rašytiniu prašymu, pateikus asmens tapatybę patvirtinantį dokumentą. Teisės aktų nustatyta tvarka vaizdo stebėjimo kameromis užfiksuotas vaizdas, t.y. jo kopija, gali būti perduodamas: </w:t>
      </w:r>
    </w:p>
    <w:p w:rsidR="00CD2037" w:rsidRPr="00711E7F" w:rsidRDefault="00CD2037" w:rsidP="00CD2037">
      <w:pPr>
        <w:pStyle w:val="Default"/>
        <w:ind w:firstLine="567"/>
        <w:jc w:val="both"/>
        <w:rPr>
          <w:rFonts w:eastAsia="Times New Roman"/>
        </w:rPr>
      </w:pPr>
      <w:r w:rsidRPr="2443158C">
        <w:rPr>
          <w:rFonts w:eastAsia="Times New Roman"/>
        </w:rPr>
        <w:t xml:space="preserve">18.1. jeigu jis yra išsaugotas; </w:t>
      </w:r>
    </w:p>
    <w:p w:rsidR="00CD2037" w:rsidRPr="00711E7F" w:rsidRDefault="00CD2037" w:rsidP="00CD2037">
      <w:pPr>
        <w:pStyle w:val="Default"/>
        <w:ind w:firstLine="567"/>
        <w:jc w:val="both"/>
        <w:rPr>
          <w:rFonts w:eastAsia="Times New Roman"/>
        </w:rPr>
      </w:pPr>
      <w:r w:rsidRPr="2443158C">
        <w:rPr>
          <w:rFonts w:eastAsia="Times New Roman"/>
        </w:rPr>
        <w:t xml:space="preserve">18.2. jeigu jame nėra užfiksuoti tretieji asmenys arba yra trečiųjų asmenų rašytinis sutikimas tokį vaizdo įrašą perduoti. </w:t>
      </w:r>
    </w:p>
    <w:p w:rsidR="00CD2037" w:rsidRPr="00711E7F" w:rsidRDefault="00CD2037" w:rsidP="00CD2037">
      <w:pPr>
        <w:pStyle w:val="Default"/>
        <w:ind w:firstLine="567"/>
        <w:jc w:val="both"/>
        <w:rPr>
          <w:rFonts w:eastAsia="Times New Roman"/>
        </w:rPr>
      </w:pPr>
      <w:r w:rsidRPr="2443158C">
        <w:rPr>
          <w:rFonts w:eastAsia="Times New Roman"/>
        </w:rPr>
        <w:t xml:space="preserve">19. Teisėsaugos institucijų prašymu vaizdo </w:t>
      </w:r>
      <w:r w:rsidRPr="2443158C">
        <w:rPr>
          <w:rFonts w:ascii="Calibri" w:eastAsia="Calibri" w:hAnsi="Calibri" w:cs="Calibri"/>
        </w:rPr>
        <w:t>įrašas</w:t>
      </w:r>
      <w:r w:rsidRPr="2443158C">
        <w:rPr>
          <w:rFonts w:eastAsia="Times New Roman"/>
        </w:rPr>
        <w:t xml:space="preserve"> gali būti perduodamas be vaizde užfiksuotų asmenų sutikimo. </w:t>
      </w:r>
    </w:p>
    <w:p w:rsidR="00CD2037" w:rsidRPr="00711E7F" w:rsidRDefault="00CD2037" w:rsidP="00CD2037">
      <w:pPr>
        <w:pStyle w:val="Default"/>
        <w:ind w:firstLine="567"/>
        <w:jc w:val="both"/>
        <w:rPr>
          <w:rFonts w:eastAsia="Times New Roman"/>
        </w:rPr>
      </w:pPr>
      <w:r w:rsidRPr="2443158C">
        <w:rPr>
          <w:rFonts w:eastAsia="Times New Roman"/>
        </w:rPr>
        <w:t xml:space="preserve">20. Duomenų subjekto prašyme turi būti nurodytas asmens duomenų naudojimo tikslas, perdavimo bei gavimo teisinis pagrindas ir prašomų pateikti asmens duomenų apimtis. Vaizdo duomenys duomenų valdytojo duomenų subjektui gali būti pateikti tik įvertinus, kad yra teisėtas bei pagrįstas asmens duomenų naudojimo tikslas, perdavimo bei gavimo teisinis pagrindas ir prašoma pateikti tik tuos duomenis, kurie yra būtini nurodytams (-iems) tikslui (-ams) pasiekti. </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21. Vaizdo duomenys duomenų valdytojo gali būti pateikti ikiteisminio tyrimo įstaigai, prokurorui ar teismui dėl jų žinioje esančių administracinių, civilinių, baudžiamųjų bylų, kaip įrodymai ar kitais įstatymų nustatytais atvejais.</w:t>
      </w:r>
    </w:p>
    <w:p w:rsidR="00CD2037" w:rsidRPr="00711E7F" w:rsidRDefault="00CD2037" w:rsidP="00CD2037">
      <w:pPr>
        <w:spacing w:after="0" w:line="240" w:lineRule="auto"/>
        <w:jc w:val="both"/>
        <w:rPr>
          <w:rFonts w:ascii="Times New Roman" w:eastAsia="Times New Roman" w:hAnsi="Times New Roman" w:cs="Times New Roman"/>
          <w:sz w:val="24"/>
          <w:szCs w:val="24"/>
        </w:rPr>
      </w:pPr>
    </w:p>
    <w:p w:rsidR="00CD2037" w:rsidRPr="00711E7F" w:rsidRDefault="00CD2037" w:rsidP="00CD2037">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VI SKYRIUS</w:t>
      </w:r>
    </w:p>
    <w:p w:rsidR="00CD2037" w:rsidRPr="00711E7F" w:rsidRDefault="00CD2037" w:rsidP="00CD2037">
      <w:pPr>
        <w:pStyle w:val="Hyperlink1"/>
        <w:jc w:val="center"/>
        <w:rPr>
          <w:rFonts w:ascii="Times New Roman" w:hAnsi="Times New Roman"/>
          <w:sz w:val="24"/>
          <w:szCs w:val="24"/>
          <w:lang w:val="lt-LT"/>
        </w:rPr>
      </w:pPr>
      <w:r w:rsidRPr="2443158C">
        <w:rPr>
          <w:rFonts w:ascii="Times New Roman" w:hAnsi="Times New Roman"/>
          <w:b/>
          <w:bCs/>
          <w:sz w:val="24"/>
          <w:szCs w:val="24"/>
          <w:lang w:val="lt-LT"/>
        </w:rPr>
        <w:t>TECHNINĖS IR ORGANIZACINĖS VAIZDO DUOMENŲ TVARKYMO PRIEMONĖS</w:t>
      </w:r>
    </w:p>
    <w:p w:rsidR="00CD2037" w:rsidRPr="00711E7F" w:rsidRDefault="00CD2037" w:rsidP="00CD2037">
      <w:pPr>
        <w:spacing w:after="0" w:line="240" w:lineRule="auto"/>
        <w:ind w:firstLine="312"/>
        <w:jc w:val="center"/>
        <w:rPr>
          <w:rFonts w:ascii="Times New Roman" w:eastAsia="Times New Roman" w:hAnsi="Times New Roman" w:cs="Times New Roman"/>
          <w:sz w:val="24"/>
          <w:szCs w:val="24"/>
        </w:rPr>
      </w:pPr>
    </w:p>
    <w:p w:rsidR="00CD2037" w:rsidRPr="00521F19" w:rsidRDefault="00CD2037" w:rsidP="00CD2037">
      <w:pPr>
        <w:tabs>
          <w:tab w:val="left" w:pos="567"/>
        </w:tabs>
        <w:spacing w:after="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Pr="2443158C">
        <w:rPr>
          <w:rFonts w:ascii="Times New Roman" w:eastAsia="Times New Roman" w:hAnsi="Times New Roman" w:cs="Times New Roman"/>
          <w:sz w:val="24"/>
          <w:szCs w:val="24"/>
        </w:rPr>
        <w:t xml:space="preserve">22. Vaizdo įrašymo įrenginys kameromis užfiksuoja vaizdą skaitmeniniu būdu, </w:t>
      </w:r>
      <w:r w:rsidRPr="007F68C2">
        <w:rPr>
          <w:color w:val="000000"/>
          <w:sz w:val="24"/>
          <w:szCs w:val="24"/>
        </w:rPr>
        <w:t xml:space="preserve"> </w:t>
      </w:r>
      <w:r w:rsidRPr="00521F19">
        <w:rPr>
          <w:rFonts w:ascii="Times New Roman" w:hAnsi="Times New Roman" w:cs="Times New Roman"/>
          <w:color w:val="000000"/>
          <w:sz w:val="24"/>
          <w:szCs w:val="24"/>
        </w:rPr>
        <w:t>įrašomas į vidinį kietąjį diską (HDD) kurio talpa 48,7 giga</w:t>
      </w:r>
      <w:r>
        <w:rPr>
          <w:rFonts w:ascii="Times New Roman" w:hAnsi="Times New Roman" w:cs="Times New Roman"/>
          <w:color w:val="000000"/>
          <w:sz w:val="24"/>
          <w:szCs w:val="24"/>
        </w:rPr>
        <w:t>baitai.</w:t>
      </w:r>
    </w:p>
    <w:p w:rsidR="00CD2037" w:rsidRPr="00711E7F" w:rsidRDefault="00CD2037" w:rsidP="00CD2037">
      <w:pPr>
        <w:pStyle w:val="Hyperlink1"/>
        <w:ind w:firstLine="567"/>
        <w:rPr>
          <w:rFonts w:ascii="Times New Roman" w:hAnsi="Times New Roman"/>
          <w:sz w:val="24"/>
          <w:szCs w:val="24"/>
          <w:lang w:val="lt-LT"/>
        </w:rPr>
      </w:pPr>
      <w:r w:rsidRPr="2443158C">
        <w:rPr>
          <w:rFonts w:ascii="Times New Roman" w:hAnsi="Times New Roman"/>
          <w:sz w:val="24"/>
          <w:szCs w:val="24"/>
          <w:lang w:val="lt-LT"/>
        </w:rPr>
        <w:t>23. Įstaiga privalo taikyti tinkamas organizacines ir technines priemones, kurios užkirstų kelią asmenų neteisėtai prieigai prie vaizdo duomenų ar vaizdo duomenų panaudojimui.</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lastRenderedPageBreak/>
        <w:t xml:space="preserve">24. Įstaigos darbuotojai, atsakingi už vaizdo stebėjimą ir vaizdo duomenis, pastebėję vaizdo duomenų saugumo pažeidimus turi apie tai informuoti </w:t>
      </w:r>
      <w:r w:rsidRPr="00521F19">
        <w:rPr>
          <w:rFonts w:ascii="Times New Roman" w:eastAsia="Times New Roman" w:hAnsi="Times New Roman" w:cs="Times New Roman"/>
          <w:sz w:val="24"/>
          <w:szCs w:val="24"/>
        </w:rPr>
        <w:t>Įstaigos vadovą (už duomenų apsaugą atsakingą asmenį) nedelsiant, bet ne vėliau kaip per 4 (keturias) valandas, nuo pastebėjimo</w:t>
      </w:r>
    </w:p>
    <w:p w:rsidR="00CD2037" w:rsidRDefault="00CD2037" w:rsidP="00CD2037">
      <w:pPr>
        <w:spacing w:after="0" w:line="240" w:lineRule="auto"/>
        <w:ind w:firstLine="312"/>
        <w:jc w:val="center"/>
        <w:rPr>
          <w:rFonts w:ascii="Times New Roman" w:eastAsia="Times New Roman" w:hAnsi="Times New Roman" w:cs="Times New Roman"/>
          <w:sz w:val="24"/>
          <w:szCs w:val="24"/>
        </w:rPr>
      </w:pPr>
    </w:p>
    <w:p w:rsidR="00CD2037" w:rsidRPr="00711E7F" w:rsidRDefault="00CD2037" w:rsidP="00CD2037">
      <w:pPr>
        <w:spacing w:after="0" w:line="240" w:lineRule="auto"/>
        <w:ind w:firstLine="312"/>
        <w:jc w:val="center"/>
        <w:rPr>
          <w:rFonts w:ascii="Times New Roman" w:eastAsia="Times New Roman" w:hAnsi="Times New Roman" w:cs="Times New Roman"/>
          <w:sz w:val="24"/>
          <w:szCs w:val="24"/>
        </w:rPr>
      </w:pP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p>
    <w:p w:rsidR="00CD2037" w:rsidRPr="00711E7F" w:rsidRDefault="00CD2037" w:rsidP="00CD2037">
      <w:pPr>
        <w:pStyle w:val="Default"/>
        <w:jc w:val="center"/>
        <w:rPr>
          <w:rFonts w:eastAsia="Times New Roman"/>
        </w:rPr>
      </w:pPr>
      <w:r w:rsidRPr="2443158C">
        <w:rPr>
          <w:rFonts w:eastAsia="Times New Roman"/>
          <w:b/>
          <w:bCs/>
        </w:rPr>
        <w:t>VII SKYRIUS</w:t>
      </w:r>
    </w:p>
    <w:p w:rsidR="00CD2037" w:rsidRPr="00711E7F" w:rsidRDefault="00CD2037" w:rsidP="00CD2037">
      <w:pPr>
        <w:spacing w:after="0" w:line="240" w:lineRule="auto"/>
        <w:ind w:firstLine="567"/>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DUOMENŲ SUBJEKTO TEISIŲ ĮGYVENDINIMO TVARKA</w:t>
      </w:r>
    </w:p>
    <w:p w:rsidR="00CD2037" w:rsidRPr="00711E7F" w:rsidRDefault="00CD2037" w:rsidP="00CD2037">
      <w:pPr>
        <w:spacing w:after="0" w:line="240" w:lineRule="auto"/>
        <w:ind w:firstLine="567"/>
        <w:jc w:val="center"/>
        <w:rPr>
          <w:rFonts w:ascii="Times New Roman" w:eastAsia="Times New Roman" w:hAnsi="Times New Roman" w:cs="Times New Roman"/>
          <w:sz w:val="24"/>
          <w:szCs w:val="24"/>
        </w:rPr>
      </w:pPr>
    </w:p>
    <w:p w:rsidR="00CD2037" w:rsidRPr="00711E7F" w:rsidRDefault="00CD2037" w:rsidP="00CD2037">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 Duomenų subjektas, patvirtinęs asmens tapatybę, turi teisę:</w:t>
      </w:r>
    </w:p>
    <w:p w:rsidR="00CD2037" w:rsidRPr="00711E7F" w:rsidRDefault="00CD2037" w:rsidP="00CD2037">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25.1. prašyti leisti susipažinti su Įstaigos vaizdo įrašais, kuriuose yra užfiksuotas;</w:t>
      </w:r>
    </w:p>
    <w:p w:rsidR="00CD2037" w:rsidRPr="00711E7F" w:rsidRDefault="00CD2037" w:rsidP="00CD2037">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25.2. reikalauti apriboti vaizdo duomenų tvarkymą;</w:t>
      </w:r>
    </w:p>
    <w:p w:rsidR="00CD2037" w:rsidRPr="00711E7F" w:rsidRDefault="00CD2037" w:rsidP="00CD2037">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25.3. reikalauti ištrinti vaizdo įrašus;</w:t>
      </w:r>
    </w:p>
    <w:p w:rsidR="00CD2037" w:rsidRPr="00711E7F" w:rsidRDefault="00CD2037" w:rsidP="00CD2037">
      <w:pPr>
        <w:spacing w:after="0" w:line="240" w:lineRule="auto"/>
        <w:ind w:firstLine="567"/>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25.4. reikalauti perduoti vaizdo duomenis kitam duomenų valdytojui.</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26. Duomenų subjekto teisė žinoti apie savo asmens duomenų tvarkymą įgyvendinama šia tvarka:</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26.1. apie vykdomą vaizdo stebėjimą yra informuojama iškabinant informacines lenteles prieš patenkant į patalpas ar teritoriją, kurioje vykdomas vaizdo stebėjimas;</w:t>
      </w:r>
    </w:p>
    <w:p w:rsidR="00CD2037" w:rsidRDefault="00CD2037" w:rsidP="00CD2037">
      <w:pPr>
        <w:pStyle w:val="paragraph"/>
        <w:spacing w:before="0" w:beforeAutospacing="0" w:after="0" w:afterAutospacing="0"/>
        <w:ind w:firstLine="567"/>
        <w:jc w:val="both"/>
      </w:pPr>
      <w:r w:rsidRPr="2443158C">
        <w:t xml:space="preserve">26.2. informacinėse lentelėse nurodant, kad yra vykdomas vaizdo stebėjimas, duomenų valdytojo juridinio asmens pavadinimą ir kodą, kontaktinę informaciją (adresą, el. pašto adresą ir telefono ryšio numerį), asmens duomenų tvarkymo tikslus, detalesnę informaciją apie vykdomą vaizdo stebėjimą pateikiant internetinėje svetainėje </w:t>
      </w:r>
      <w:hyperlink r:id="rId4" w:history="1">
        <w:r w:rsidRPr="006B4833">
          <w:rPr>
            <w:rStyle w:val="Hyperlink"/>
          </w:rPr>
          <w:t>https://eglute.darz.lt/index.php/asmens-duomenu-apsauga</w:t>
        </w:r>
      </w:hyperlink>
      <w:r>
        <w:t>.</w:t>
      </w:r>
    </w:p>
    <w:p w:rsidR="00CD2037" w:rsidRPr="00711E7F" w:rsidRDefault="00CD2037" w:rsidP="00CD2037">
      <w:pPr>
        <w:pStyle w:val="paragraph"/>
        <w:spacing w:before="0" w:beforeAutospacing="0" w:after="0" w:afterAutospacing="0"/>
        <w:jc w:val="both"/>
      </w:pPr>
      <w:r w:rsidRPr="2443158C">
        <w:t>Informacinė lentelė patvirtinta Taisyklių 1 priede.</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26.3. Įstaigos darbuotojai apie vaizdo stebėjimą patalpose ar teritorijoje, kuriose dirba, turi būti informuojami, pasirašytinai susipažįstant su šiomis taisyklėmis, prieš pradedant vykdyti vaizdo stebėjimą arba pirmąją darbuotojo darbo dieną, arba pirmąją darbo dieną po darbuotojo atostogų, nedarbingumo laikotarpio ir pan.</w:t>
      </w:r>
    </w:p>
    <w:p w:rsidR="00CD2037" w:rsidRPr="00711E7F" w:rsidRDefault="00CD2037" w:rsidP="00CD2037">
      <w:pPr>
        <w:spacing w:after="0" w:line="240" w:lineRule="auto"/>
        <w:rPr>
          <w:rFonts w:ascii="Times New Roman" w:eastAsia="Times New Roman" w:hAnsi="Times New Roman" w:cs="Times New Roman"/>
        </w:rPr>
      </w:pPr>
    </w:p>
    <w:p w:rsidR="00CD2037" w:rsidRPr="00711E7F" w:rsidRDefault="00CD2037" w:rsidP="00CD2037">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VII SKYRIUS</w:t>
      </w:r>
    </w:p>
    <w:p w:rsidR="00CD2037" w:rsidRPr="00711E7F" w:rsidRDefault="00CD2037" w:rsidP="00CD2037">
      <w:pPr>
        <w:spacing w:after="0" w:line="240" w:lineRule="auto"/>
        <w:jc w:val="center"/>
        <w:rPr>
          <w:rFonts w:ascii="Times New Roman" w:eastAsia="Times New Roman" w:hAnsi="Times New Roman" w:cs="Times New Roman"/>
          <w:sz w:val="24"/>
          <w:szCs w:val="24"/>
        </w:rPr>
      </w:pPr>
      <w:r w:rsidRPr="2443158C">
        <w:rPr>
          <w:rFonts w:ascii="Times New Roman" w:eastAsia="Times New Roman" w:hAnsi="Times New Roman" w:cs="Times New Roman"/>
          <w:b/>
          <w:bCs/>
          <w:sz w:val="24"/>
          <w:szCs w:val="24"/>
        </w:rPr>
        <w:t>BAIGIAMOSIOS NUOSTATOS</w:t>
      </w:r>
    </w:p>
    <w:p w:rsidR="00CD2037" w:rsidRPr="00711E7F" w:rsidRDefault="00CD2037" w:rsidP="00CD2037">
      <w:pPr>
        <w:spacing w:after="0" w:line="240" w:lineRule="auto"/>
        <w:jc w:val="center"/>
        <w:rPr>
          <w:rFonts w:ascii="Times New Roman" w:eastAsia="Times New Roman" w:hAnsi="Times New Roman" w:cs="Times New Roman"/>
          <w:sz w:val="24"/>
          <w:szCs w:val="24"/>
        </w:rPr>
      </w:pP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27. Taisyklės peržiūrimos ir, esant poreikiui, atnaujinamos ne račiau kaip kartą per 1 metus arba pasikeitus vaizdo duomenų tvarkymą reglamentuojantiems teisės aktams.</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28. Darbuotojai, kurie yra įgalioti tvarkyti vaizdo duomenis, privalo laikytis šių Taisyklių, pagrindinių asmens duomenų tvarkymo reikalavimų bei konfidencialumo ir saugumo reikalavimų, įtvirtintų teisės aktuose ir šiose Taisyklėse. Įstaigos darbuotojai pažeidę taisyklių reikalavimus, atsako teisės aktų nustatyta tvarka.</w:t>
      </w:r>
    </w:p>
    <w:p w:rsidR="00CD2037" w:rsidRPr="00711E7F" w:rsidRDefault="00CD2037" w:rsidP="00CD2037">
      <w:pPr>
        <w:spacing w:after="0" w:line="240" w:lineRule="auto"/>
        <w:ind w:firstLine="567"/>
        <w:jc w:val="both"/>
        <w:rPr>
          <w:rFonts w:ascii="Times New Roman" w:eastAsia="Times New Roman" w:hAnsi="Times New Roman" w:cs="Times New Roman"/>
          <w:sz w:val="24"/>
          <w:szCs w:val="24"/>
        </w:rPr>
      </w:pPr>
      <w:r w:rsidRPr="2443158C">
        <w:rPr>
          <w:rFonts w:ascii="Times New Roman" w:eastAsia="Times New Roman" w:hAnsi="Times New Roman" w:cs="Times New Roman"/>
          <w:sz w:val="24"/>
          <w:szCs w:val="24"/>
        </w:rPr>
        <w:t>29. Patvirtinus Taisykles, darbuotojai su jomis supažindinami pasirašytinai Taisyklių 2 priedas. Priėmus naują darbuotoją, jis su Taisyklėmis privalo būti supažindintas pirmąją darbo dieną.</w:t>
      </w:r>
    </w:p>
    <w:p w:rsidR="00CD2037" w:rsidRPr="00711E7F" w:rsidRDefault="00CD2037" w:rsidP="00CD2037">
      <w:pPr>
        <w:spacing w:after="0" w:line="240" w:lineRule="auto"/>
        <w:ind w:firstLine="567"/>
        <w:jc w:val="both"/>
        <w:rPr>
          <w:rFonts w:ascii="Times New Roman" w:hAnsi="Times New Roman" w:cs="Times New Roman"/>
          <w:b/>
          <w:sz w:val="24"/>
          <w:szCs w:val="24"/>
        </w:rPr>
      </w:pPr>
    </w:p>
    <w:p w:rsidR="00CD2037" w:rsidRPr="00711E7F" w:rsidRDefault="00CD2037" w:rsidP="00CD2037">
      <w:pPr>
        <w:spacing w:after="0" w:line="240" w:lineRule="auto"/>
        <w:ind w:firstLine="567"/>
        <w:jc w:val="center"/>
        <w:rPr>
          <w:rFonts w:ascii="Times New Roman" w:hAnsi="Times New Roman" w:cs="Times New Roman"/>
          <w:b/>
          <w:sz w:val="24"/>
          <w:szCs w:val="24"/>
        </w:rPr>
      </w:pPr>
      <w:r w:rsidRPr="00711E7F">
        <w:rPr>
          <w:rFonts w:ascii="Times New Roman" w:hAnsi="Times New Roman" w:cs="Times New Roman"/>
          <w:b/>
          <w:sz w:val="24"/>
          <w:szCs w:val="24"/>
        </w:rPr>
        <w:t>_______________________________</w:t>
      </w:r>
    </w:p>
    <w:p w:rsidR="00CD2037" w:rsidRPr="00711E7F" w:rsidRDefault="00CD2037" w:rsidP="00CD2037">
      <w:pPr>
        <w:spacing w:after="0" w:line="240" w:lineRule="auto"/>
        <w:ind w:firstLine="567"/>
        <w:jc w:val="both"/>
        <w:rPr>
          <w:rFonts w:ascii="Times New Roman" w:hAnsi="Times New Roman" w:cs="Times New Roman"/>
          <w:b/>
          <w:sz w:val="24"/>
          <w:szCs w:val="24"/>
        </w:rPr>
      </w:pPr>
    </w:p>
    <w:p w:rsidR="00CD2037" w:rsidRPr="00711E7F" w:rsidRDefault="00CD2037" w:rsidP="00CD2037">
      <w:pPr>
        <w:spacing w:after="0" w:line="240" w:lineRule="auto"/>
        <w:rPr>
          <w:rFonts w:ascii="Times New Roman" w:hAnsi="Times New Roman" w:cs="Times New Roman"/>
          <w:b/>
          <w:bCs/>
          <w:sz w:val="24"/>
          <w:szCs w:val="24"/>
        </w:rPr>
      </w:pPr>
    </w:p>
    <w:p w:rsidR="00CD2037" w:rsidRPr="00711E7F" w:rsidRDefault="00CD2037" w:rsidP="00CD2037">
      <w:pPr>
        <w:spacing w:after="0" w:line="240" w:lineRule="auto"/>
        <w:jc w:val="both"/>
        <w:rPr>
          <w:rFonts w:ascii="Times New Roman" w:hAnsi="Times New Roman" w:cs="Times New Roman"/>
          <w:b/>
          <w:bCs/>
          <w:sz w:val="24"/>
          <w:szCs w:val="24"/>
        </w:rPr>
      </w:pPr>
    </w:p>
    <w:p w:rsidR="00CD2037" w:rsidRDefault="00CD2037" w:rsidP="00CD2037">
      <w:pPr>
        <w:spacing w:after="0" w:line="240" w:lineRule="auto"/>
        <w:jc w:val="both"/>
        <w:rPr>
          <w:rFonts w:ascii="Times New Roman" w:hAnsi="Times New Roman" w:cs="Times New Roman"/>
          <w:b/>
          <w:bCs/>
          <w:sz w:val="24"/>
          <w:szCs w:val="24"/>
        </w:rPr>
      </w:pPr>
    </w:p>
    <w:p w:rsidR="00CD2037" w:rsidRDefault="00CD2037" w:rsidP="00CD2037">
      <w:pPr>
        <w:spacing w:after="0" w:line="240" w:lineRule="auto"/>
        <w:jc w:val="both"/>
        <w:rPr>
          <w:rFonts w:ascii="Times New Roman" w:hAnsi="Times New Roman" w:cs="Times New Roman"/>
          <w:b/>
          <w:bCs/>
          <w:sz w:val="24"/>
          <w:szCs w:val="24"/>
        </w:rPr>
      </w:pPr>
    </w:p>
    <w:p w:rsidR="00CD2037" w:rsidRDefault="00CD2037" w:rsidP="00CD2037">
      <w:pPr>
        <w:spacing w:after="0" w:line="240" w:lineRule="auto"/>
        <w:jc w:val="both"/>
        <w:rPr>
          <w:rFonts w:ascii="Times New Roman" w:hAnsi="Times New Roman" w:cs="Times New Roman"/>
          <w:b/>
          <w:bCs/>
          <w:sz w:val="24"/>
          <w:szCs w:val="24"/>
        </w:rPr>
      </w:pPr>
    </w:p>
    <w:p w:rsidR="00CD2037" w:rsidRDefault="00CD2037" w:rsidP="00CD2037">
      <w:pPr>
        <w:spacing w:after="0" w:line="240" w:lineRule="auto"/>
        <w:jc w:val="both"/>
        <w:rPr>
          <w:rFonts w:ascii="Times New Roman" w:hAnsi="Times New Roman" w:cs="Times New Roman"/>
          <w:b/>
          <w:bCs/>
          <w:sz w:val="24"/>
          <w:szCs w:val="24"/>
        </w:rPr>
      </w:pPr>
    </w:p>
    <w:p w:rsidR="00CD2037" w:rsidRDefault="00CD2037" w:rsidP="00CD2037">
      <w:pPr>
        <w:spacing w:after="0" w:line="240" w:lineRule="auto"/>
        <w:jc w:val="both"/>
        <w:rPr>
          <w:rFonts w:ascii="Calibri" w:eastAsia="Calibri" w:hAnsi="Calibri" w:cs="Calibri"/>
          <w:color w:val="FF0000"/>
        </w:rPr>
      </w:pPr>
    </w:p>
    <w:p w:rsidR="00CD2037" w:rsidRDefault="00CD2037" w:rsidP="00CD2037">
      <w:pPr>
        <w:spacing w:after="0" w:line="240" w:lineRule="auto"/>
        <w:jc w:val="both"/>
        <w:rPr>
          <w:rFonts w:ascii="Calibri" w:eastAsia="Calibri" w:hAnsi="Calibri" w:cs="Calibri"/>
          <w:color w:val="FF0000"/>
        </w:rPr>
      </w:pPr>
    </w:p>
    <w:p w:rsidR="00CD2037" w:rsidRPr="00D66DB8" w:rsidRDefault="00CD2037" w:rsidP="00CD2037">
      <w:pPr>
        <w:spacing w:after="0" w:line="240" w:lineRule="auto"/>
        <w:ind w:left="5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66DB8">
        <w:rPr>
          <w:rFonts w:ascii="Times New Roman" w:eastAsia="Times New Roman" w:hAnsi="Times New Roman" w:cs="Times New Roman"/>
          <w:sz w:val="24"/>
          <w:szCs w:val="24"/>
        </w:rPr>
        <w:t>Klaipėdos lopšelio-darželio „Eglutė“</w:t>
      </w:r>
    </w:p>
    <w:p w:rsidR="00CD2037" w:rsidRDefault="00CD2037" w:rsidP="00CD2037">
      <w:pPr>
        <w:spacing w:after="0" w:line="240" w:lineRule="auto"/>
        <w:ind w:left="5184"/>
        <w:jc w:val="both"/>
        <w:rPr>
          <w:rFonts w:ascii="Times New Roman" w:eastAsia="Times New Roman" w:hAnsi="Times New Roman" w:cs="Times New Roman"/>
          <w:sz w:val="24"/>
          <w:szCs w:val="24"/>
        </w:rPr>
      </w:pPr>
      <w:r w:rsidRPr="6318FC57">
        <w:rPr>
          <w:rFonts w:ascii="Times New Roman" w:eastAsia="Times New Roman" w:hAnsi="Times New Roman" w:cs="Times New Roman"/>
          <w:sz w:val="24"/>
          <w:szCs w:val="24"/>
        </w:rPr>
        <w:t xml:space="preserve"> vaizdo duomenų </w:t>
      </w:r>
      <w:r>
        <w:rPr>
          <w:rFonts w:ascii="Times New Roman" w:eastAsia="Times New Roman" w:hAnsi="Times New Roman" w:cs="Times New Roman"/>
          <w:sz w:val="24"/>
          <w:szCs w:val="24"/>
        </w:rPr>
        <w:t>tvarkymo taisyklių</w:t>
      </w:r>
    </w:p>
    <w:p w:rsidR="00CD2037" w:rsidRDefault="00CD2037" w:rsidP="00CD20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priedas</w:t>
      </w:r>
    </w:p>
    <w:p w:rsidR="00CD2037" w:rsidRDefault="00CD2037" w:rsidP="00CD2037">
      <w:pPr>
        <w:spacing w:after="0" w:line="240" w:lineRule="auto"/>
        <w:jc w:val="both"/>
        <w:rPr>
          <w:rFonts w:ascii="Times New Roman" w:hAnsi="Times New Roman" w:cs="Times New Roman"/>
          <w:b/>
          <w:bCs/>
          <w:sz w:val="24"/>
          <w:szCs w:val="24"/>
        </w:rPr>
      </w:pPr>
    </w:p>
    <w:p w:rsidR="00CD2037" w:rsidRDefault="00CD2037" w:rsidP="00CD2037">
      <w:pPr>
        <w:spacing w:beforeAutospacing="1" w:afterAutospacing="1" w:line="240" w:lineRule="auto"/>
        <w:jc w:val="center"/>
        <w:rPr>
          <w:rFonts w:ascii="Times New Roman" w:eastAsia="Times New Roman" w:hAnsi="Times New Roman" w:cs="Times New Roman"/>
          <w:sz w:val="36"/>
          <w:szCs w:val="36"/>
        </w:rPr>
      </w:pPr>
      <w:r w:rsidRPr="6318FC57">
        <w:rPr>
          <w:rFonts w:ascii="Times New Roman" w:eastAsia="Times New Roman" w:hAnsi="Times New Roman" w:cs="Times New Roman"/>
          <w:b/>
          <w:bCs/>
          <w:sz w:val="36"/>
          <w:szCs w:val="36"/>
        </w:rPr>
        <w:t>UGDYTINIŲ</w:t>
      </w:r>
      <w:r>
        <w:rPr>
          <w:rFonts w:ascii="Times New Roman" w:eastAsia="Times New Roman" w:hAnsi="Times New Roman" w:cs="Times New Roman"/>
          <w:b/>
          <w:bCs/>
          <w:sz w:val="36"/>
          <w:szCs w:val="36"/>
        </w:rPr>
        <w:t>, DARBUOTOJŲ</w:t>
      </w:r>
      <w:r w:rsidRPr="6318FC57">
        <w:rPr>
          <w:rFonts w:ascii="Times New Roman" w:eastAsia="Times New Roman" w:hAnsi="Times New Roman" w:cs="Times New Roman"/>
          <w:b/>
          <w:bCs/>
          <w:sz w:val="36"/>
          <w:szCs w:val="36"/>
        </w:rPr>
        <w:t xml:space="preserve"> IR TURTO APSAUGOS TIKSLU</w:t>
      </w:r>
      <w:r>
        <w:br/>
      </w:r>
      <w:r w:rsidRPr="6318FC57">
        <w:rPr>
          <w:rFonts w:ascii="Times New Roman" w:eastAsia="Times New Roman" w:hAnsi="Times New Roman" w:cs="Times New Roman"/>
          <w:b/>
          <w:bCs/>
          <w:sz w:val="36"/>
          <w:szCs w:val="36"/>
        </w:rPr>
        <w:t>TERITORIJOJE IR PATALPOSE VYKDOMAS VAIZDO STEBĖJIMAS</w:t>
      </w:r>
    </w:p>
    <w:p w:rsidR="00CD2037" w:rsidRDefault="00CD2037" w:rsidP="00CD2037">
      <w:pPr>
        <w:spacing w:beforeAutospacing="1" w:afterAutospacing="1" w:line="240" w:lineRule="auto"/>
        <w:jc w:val="center"/>
        <w:rPr>
          <w:rFonts w:ascii="Times New Roman" w:eastAsia="Times New Roman" w:hAnsi="Times New Roman" w:cs="Times New Roman"/>
          <w:sz w:val="36"/>
          <w:szCs w:val="36"/>
        </w:rPr>
      </w:pPr>
      <w:r>
        <w:rPr>
          <w:noProof/>
          <w:lang w:eastAsia="lt-LT"/>
        </w:rPr>
        <w:drawing>
          <wp:inline distT="0" distB="0" distL="0" distR="0">
            <wp:extent cx="3214254" cy="2556164"/>
            <wp:effectExtent l="0" t="0" r="0" b="0"/>
            <wp:docPr id="1" name="Picture 1" descr="A picture containing helme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ackgroundRemoval t="6545" b="89650" l="4789" r="96693">
                                  <a14:foregroundMark x1="36602" y1="6849" x2="36602" y2="6849"/>
                                  <a14:foregroundMark x1="46978" y1="42161" x2="46978" y2="42161"/>
                                  <a14:foregroundMark x1="67047" y1="33638" x2="67047" y2="33638"/>
                                  <a14:foregroundMark x1="74458" y1="49011" x2="74458" y2="49011"/>
                                  <a14:foregroundMark x1="78107" y1="47184" x2="78107" y2="47184"/>
                                  <a14:foregroundMark x1="69099" y1="50989" x2="69099" y2="50989"/>
                                  <a14:foregroundMark x1="85519" y1="41705" x2="85519" y2="41705"/>
                                  <a14:foregroundMark x1="90878" y1="43075" x2="90878" y2="43075"/>
                                  <a14:foregroundMark x1="96807" y1="35616" x2="96807" y2="35616"/>
                                  <a14:foregroundMark x1="38198" y1="58904" x2="38198" y2="58904"/>
                                  <a14:foregroundMark x1="38426" y1="64688" x2="38426" y2="64688"/>
                                  <a14:foregroundMark x1="44812" y1="79756" x2="44812" y2="79756"/>
                                  <a14:foregroundMark x1="32611" y1="77321" x2="32611" y2="77321"/>
                                  <a14:foregroundMark x1="4789" y1="54490" x2="4789" y2="54490"/>
                                  <a14:foregroundMark x1="4675" y1="61339" x2="4675" y2="61339"/>
                                  <a14:backgroundMark x1="5815" y1="11416" x2="5815" y2="11416"/>
                                  <a14:backgroundMark x1="6157" y1="10654" x2="6157" y2="10654"/>
                                  <a14:backgroundMark x1="6727" y1="9893" x2="7526" y2="27245"/>
                                  <a14:backgroundMark x1="7526" y1="27245" x2="10604" y2="34703"/>
                                </a14:backgroundRemoval>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14254" cy="2556164"/>
                    </a:xfrm>
                    <a:prstGeom prst="rect">
                      <a:avLst/>
                    </a:prstGeom>
                  </pic:spPr>
                </pic:pic>
              </a:graphicData>
            </a:graphic>
          </wp:inline>
        </w:drawing>
      </w:r>
      <w:r w:rsidRPr="7AF41E78">
        <w:rPr>
          <w:rFonts w:ascii="Times New Roman" w:eastAsia="Times New Roman" w:hAnsi="Times New Roman" w:cs="Times New Roman"/>
          <w:sz w:val="36"/>
          <w:szCs w:val="36"/>
        </w:rPr>
        <w:t> </w:t>
      </w:r>
    </w:p>
    <w:p w:rsidR="00CD2037" w:rsidRDefault="00CD2037" w:rsidP="00CD2037">
      <w:pPr>
        <w:spacing w:before="100" w:beforeAutospacing="1" w:after="100" w:afterAutospacing="1" w:line="240" w:lineRule="auto"/>
        <w:jc w:val="center"/>
        <w:rPr>
          <w:rFonts w:ascii="Times New Roman" w:eastAsia="Times New Roman" w:hAnsi="Times New Roman" w:cs="Times New Roman"/>
          <w:sz w:val="36"/>
          <w:szCs w:val="36"/>
        </w:rPr>
      </w:pPr>
    </w:p>
    <w:p w:rsidR="00CD2037" w:rsidRDefault="00CD2037" w:rsidP="00CD2037">
      <w:pPr>
        <w:spacing w:beforeAutospacing="1" w:afterAutospacing="1" w:line="240" w:lineRule="auto"/>
        <w:jc w:val="center"/>
        <w:rPr>
          <w:rFonts w:ascii="Times New Roman" w:eastAsia="Times New Roman" w:hAnsi="Times New Roman" w:cs="Times New Roman"/>
          <w:sz w:val="36"/>
          <w:szCs w:val="36"/>
        </w:rPr>
      </w:pPr>
      <w:r w:rsidRPr="6318FC57">
        <w:rPr>
          <w:rFonts w:ascii="Times New Roman" w:eastAsia="Times New Roman" w:hAnsi="Times New Roman" w:cs="Times New Roman"/>
          <w:sz w:val="36"/>
          <w:szCs w:val="36"/>
        </w:rPr>
        <w:t xml:space="preserve">Duomenų valdytojas: </w:t>
      </w:r>
      <w:sdt>
        <w:sdtPr>
          <w:rPr>
            <w:rFonts w:ascii="Times New Roman" w:eastAsia="Times New Roman" w:hAnsi="Times New Roman" w:cs="Times New Roman"/>
            <w:sz w:val="36"/>
            <w:szCs w:val="36"/>
          </w:rPr>
          <w:alias w:val="pavadinimas"/>
          <w:tag w:val="pavadinimas"/>
          <w:id w:val="-1611203723"/>
          <w:placeholder>
            <w:docPart w:val="79B8E6B35BF3484A96C63B34B13B687E"/>
          </w:placeholder>
          <w:text/>
        </w:sdtPr>
        <w:sdtContent>
          <w:r w:rsidRPr="003411F2">
            <w:rPr>
              <w:rFonts w:ascii="Times New Roman" w:eastAsia="Times New Roman" w:hAnsi="Times New Roman" w:cs="Times New Roman"/>
              <w:sz w:val="36"/>
              <w:szCs w:val="36"/>
            </w:rPr>
            <w:t>Klaipėdos lopšelis-darželis „Eglutė"</w:t>
          </w:r>
        </w:sdtContent>
      </w:sdt>
    </w:p>
    <w:p w:rsidR="00CD2037" w:rsidRDefault="00CD2037" w:rsidP="00CD2037">
      <w:pPr>
        <w:spacing w:beforeAutospacing="1" w:afterAutospacing="1" w:line="240" w:lineRule="auto"/>
        <w:jc w:val="center"/>
        <w:rPr>
          <w:rFonts w:ascii="Times New Roman" w:eastAsia="Times New Roman" w:hAnsi="Times New Roman" w:cs="Times New Roman"/>
          <w:sz w:val="36"/>
          <w:szCs w:val="36"/>
        </w:rPr>
      </w:pPr>
      <w:r w:rsidRPr="6318FC57">
        <w:rPr>
          <w:rFonts w:ascii="Times New Roman" w:eastAsia="Times New Roman" w:hAnsi="Times New Roman" w:cs="Times New Roman"/>
          <w:sz w:val="36"/>
          <w:szCs w:val="36"/>
        </w:rPr>
        <w:t>Adresas</w:t>
      </w:r>
      <w:sdt>
        <w:sdtPr>
          <w:rPr>
            <w:rFonts w:ascii="Times New Roman" w:eastAsia="Times New Roman" w:hAnsi="Times New Roman" w:cs="Times New Roman"/>
            <w:sz w:val="36"/>
            <w:szCs w:val="36"/>
          </w:rPr>
          <w:alias w:val="adresas"/>
          <w:tag w:val="adresas"/>
          <w:id w:val="-1960561265"/>
          <w:placeholder>
            <w:docPart w:val="79B8E6B35BF3484A96C63B34B13B687E"/>
          </w:placeholder>
          <w:text/>
        </w:sdtPr>
        <w:sdtContent>
          <w:r>
            <w:rPr>
              <w:rFonts w:ascii="Times New Roman" w:eastAsia="Times New Roman" w:hAnsi="Times New Roman" w:cs="Times New Roman"/>
              <w:sz w:val="36"/>
              <w:szCs w:val="36"/>
            </w:rPr>
            <w:t xml:space="preserve"> Naujakiemio g. 8, Klaipėda</w:t>
          </w:r>
        </w:sdtContent>
      </w:sdt>
      <w:r w:rsidRPr="6318FC57">
        <w:rPr>
          <w:rFonts w:ascii="Times New Roman" w:eastAsia="Times New Roman" w:hAnsi="Times New Roman" w:cs="Times New Roman"/>
          <w:sz w:val="36"/>
          <w:szCs w:val="36"/>
        </w:rPr>
        <w:t xml:space="preserve">, </w:t>
      </w:r>
    </w:p>
    <w:p w:rsidR="00CD2037" w:rsidRDefault="00CD2037" w:rsidP="00CD2037">
      <w:pPr>
        <w:spacing w:beforeAutospacing="1" w:afterAutospacing="1" w:line="240" w:lineRule="auto"/>
        <w:jc w:val="center"/>
        <w:rPr>
          <w:rFonts w:ascii="Times New Roman" w:eastAsia="Times New Roman" w:hAnsi="Times New Roman" w:cs="Times New Roman"/>
          <w:sz w:val="36"/>
          <w:szCs w:val="36"/>
        </w:rPr>
      </w:pPr>
      <w:r w:rsidRPr="6318FC57">
        <w:rPr>
          <w:rFonts w:ascii="Times New Roman" w:eastAsia="Times New Roman" w:hAnsi="Times New Roman" w:cs="Times New Roman"/>
          <w:sz w:val="36"/>
          <w:szCs w:val="36"/>
        </w:rPr>
        <w:t xml:space="preserve">telefono numeris </w:t>
      </w:r>
      <w:r>
        <w:rPr>
          <w:rFonts w:ascii="Times New Roman" w:eastAsia="Times New Roman" w:hAnsi="Times New Roman" w:cs="Times New Roman"/>
          <w:sz w:val="36"/>
          <w:szCs w:val="36"/>
        </w:rPr>
        <w:t>(8 46) 34 57 84</w:t>
      </w:r>
    </w:p>
    <w:p w:rsidR="00CD2037" w:rsidRDefault="00CD2037" w:rsidP="00CD2037">
      <w:pPr>
        <w:spacing w:beforeAutospacing="1" w:afterAutospacing="1" w:line="240" w:lineRule="auto"/>
        <w:jc w:val="center"/>
        <w:rPr>
          <w:rFonts w:ascii="Times New Roman" w:eastAsia="Times New Roman" w:hAnsi="Times New Roman" w:cs="Times New Roman"/>
          <w:sz w:val="36"/>
          <w:szCs w:val="36"/>
        </w:rPr>
      </w:pPr>
      <w:r w:rsidRPr="7AF41E78">
        <w:rPr>
          <w:rFonts w:ascii="Times New Roman" w:eastAsia="Times New Roman" w:hAnsi="Times New Roman" w:cs="Times New Roman"/>
          <w:sz w:val="36"/>
          <w:szCs w:val="36"/>
        </w:rPr>
        <w:t>Plačiau apie vykdomą vaizdo stebėjimą:</w:t>
      </w:r>
      <w:r>
        <w:br/>
      </w:r>
      <w:hyperlink r:id="rId13" w:history="1">
        <w:r w:rsidRPr="006B4833">
          <w:rPr>
            <w:rStyle w:val="Hyperlink"/>
            <w:rFonts w:ascii="Times New Roman" w:eastAsia="Times New Roman" w:hAnsi="Times New Roman" w:cs="Times New Roman"/>
            <w:sz w:val="36"/>
            <w:szCs w:val="36"/>
          </w:rPr>
          <w:t>https://eglute.darz.lt/index.php/asmens-duomenu-apsauga</w:t>
        </w:r>
      </w:hyperlink>
    </w:p>
    <w:p w:rsidR="00CD2037" w:rsidRDefault="00CD2037" w:rsidP="00CD2037">
      <w:pPr>
        <w:spacing w:beforeAutospacing="1" w:afterAutospacing="1" w:line="240" w:lineRule="auto"/>
        <w:jc w:val="center"/>
        <w:rPr>
          <w:rFonts w:ascii="Times New Roman" w:eastAsia="Times New Roman" w:hAnsi="Times New Roman" w:cs="Times New Roman"/>
          <w:sz w:val="32"/>
          <w:szCs w:val="32"/>
        </w:rPr>
      </w:pPr>
      <w:r w:rsidRPr="7AF41E78">
        <w:rPr>
          <w:rFonts w:ascii="Times New Roman" w:eastAsia="Times New Roman" w:hAnsi="Times New Roman" w:cs="Times New Roman"/>
          <w:sz w:val="36"/>
          <w:szCs w:val="36"/>
        </w:rPr>
        <w:t xml:space="preserve"> </w:t>
      </w:r>
      <w:r w:rsidRPr="007F39D6">
        <w:rPr>
          <w:rFonts w:ascii="Times New Roman" w:eastAsia="Times New Roman" w:hAnsi="Times New Roman" w:cs="Times New Roman"/>
          <w:sz w:val="32"/>
          <w:szCs w:val="32"/>
        </w:rPr>
        <w:t>pasiteiravimui apie vaizdo stebėjimą telefono numeris  8 (46) 34 57 84</w:t>
      </w:r>
      <w:r>
        <w:rPr>
          <w:rFonts w:ascii="Times New Roman" w:eastAsia="Times New Roman" w:hAnsi="Times New Roman" w:cs="Times New Roman"/>
          <w:sz w:val="32"/>
          <w:szCs w:val="32"/>
        </w:rPr>
        <w:t>,</w:t>
      </w:r>
      <w:r w:rsidRPr="007F39D6">
        <w:rPr>
          <w:rFonts w:ascii="Times New Roman" w:eastAsia="Times New Roman" w:hAnsi="Times New Roman" w:cs="Times New Roman"/>
          <w:sz w:val="32"/>
          <w:szCs w:val="32"/>
        </w:rPr>
        <w:t xml:space="preserve"> </w:t>
      </w:r>
    </w:p>
    <w:p w:rsidR="00CD2037" w:rsidRDefault="00CD2037" w:rsidP="00CD2037">
      <w:pPr>
        <w:spacing w:beforeAutospacing="1" w:afterAutospacing="1" w:line="240" w:lineRule="auto"/>
        <w:jc w:val="center"/>
        <w:rPr>
          <w:rFonts w:ascii="Times New Roman" w:eastAsia="Times New Roman" w:hAnsi="Times New Roman" w:cs="Times New Roman"/>
          <w:sz w:val="32"/>
          <w:szCs w:val="32"/>
        </w:rPr>
      </w:pPr>
      <w:r w:rsidRPr="007F39D6">
        <w:rPr>
          <w:rFonts w:ascii="Times New Roman" w:eastAsia="Times New Roman" w:hAnsi="Times New Roman" w:cs="Times New Roman"/>
          <w:sz w:val="32"/>
          <w:szCs w:val="32"/>
        </w:rPr>
        <w:t xml:space="preserve">el. paštas: </w:t>
      </w:r>
      <w:hyperlink r:id="rId14" w:history="1">
        <w:r w:rsidRPr="006B4833">
          <w:rPr>
            <w:rStyle w:val="Hyperlink"/>
            <w:rFonts w:ascii="Times New Roman" w:eastAsia="Times New Roman" w:hAnsi="Times New Roman" w:cs="Times New Roman"/>
            <w:sz w:val="32"/>
            <w:szCs w:val="32"/>
          </w:rPr>
          <w:t>egluteklaipeda@gmail.com</w:t>
        </w:r>
      </w:hyperlink>
    </w:p>
    <w:p w:rsidR="00AC1BE6" w:rsidRDefault="00AC1BE6"/>
    <w:sectPr w:rsidR="00AC1BE6" w:rsidSect="00CD2037">
      <w:pgSz w:w="12240" w:h="15840"/>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D2037"/>
    <w:rsid w:val="00AC1BE6"/>
    <w:rsid w:val="00CD203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203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Bold">
    <w:name w:val="Body text + Bold"/>
    <w:basedOn w:val="DefaultParagraphFont"/>
    <w:rsid w:val="00CD203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Hyperlink1">
    <w:name w:val="Hyperlink1"/>
    <w:rsid w:val="00CD203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CD203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D2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2037"/>
    <w:rPr>
      <w:color w:val="0000FF" w:themeColor="hyperlink"/>
      <w:u w:val="single"/>
    </w:rPr>
  </w:style>
  <w:style w:type="paragraph" w:styleId="BalloonText">
    <w:name w:val="Balloon Text"/>
    <w:basedOn w:val="Normal"/>
    <w:link w:val="BalloonTextChar"/>
    <w:uiPriority w:val="99"/>
    <w:semiHidden/>
    <w:unhideWhenUsed/>
    <w:rsid w:val="00CD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glute.darz.lt/index.php/asmens-duomenu-apsauga" TargetMode="External"/><Relationship Id="rId3"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5" Type="http://schemas.openxmlformats.org/officeDocument/2006/relationships/image" Target="media/image1.png"/><Relationship Id="rId15" Type="http://schemas.openxmlformats.org/officeDocument/2006/relationships/fontTable" Target="fontTable.xml"/><Relationship Id="rId4" Type="http://schemas.openxmlformats.org/officeDocument/2006/relationships/hyperlink" Target="https://eglute.darz.lt/index.php/asmens-duomenu-apsauga" TargetMode="External"/><Relationship Id="rId14" Type="http://schemas.openxmlformats.org/officeDocument/2006/relationships/hyperlink" Target="mailto:egluteklaiped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B8E6B35BF3484A96C63B34B13B687E"/>
        <w:category>
          <w:name w:val="General"/>
          <w:gallery w:val="placeholder"/>
        </w:category>
        <w:types>
          <w:type w:val="bbPlcHdr"/>
        </w:types>
        <w:behaviors>
          <w:behavior w:val="content"/>
        </w:behaviors>
        <w:guid w:val="{9543C22C-6913-4A58-9710-E9C908DBAF8E}"/>
      </w:docPartPr>
      <w:docPartBody>
        <w:p w:rsidR="00000000" w:rsidRDefault="00F4342C" w:rsidP="00F4342C">
          <w:pPr>
            <w:pStyle w:val="79B8E6B35BF3484A96C63B34B13B687E"/>
          </w:pPr>
          <w:r w:rsidRPr="0095449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F4342C"/>
    <w:rsid w:val="00855B4E"/>
    <w:rsid w:val="00F4342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42C"/>
    <w:rPr>
      <w:color w:val="808080"/>
    </w:rPr>
  </w:style>
  <w:style w:type="paragraph" w:customStyle="1" w:styleId="79B8E6B35BF3484A96C63B34B13B687E">
    <w:name w:val="79B8E6B35BF3484A96C63B34B13B687E"/>
    <w:rsid w:val="00F434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6753</Words>
  <Characters>3850</Characters>
  <Application>Microsoft Office Word</Application>
  <DocSecurity>0</DocSecurity>
  <Lines>32</Lines>
  <Paragraphs>21</Paragraphs>
  <ScaleCrop>false</ScaleCrop>
  <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EGLUTE</dc:creator>
  <cp:lastModifiedBy>EGLUTE</cp:lastModifiedBy>
  <cp:revision>1</cp:revision>
  <dcterms:created xsi:type="dcterms:W3CDTF">2020-11-26T14:05:00Z</dcterms:created>
  <dcterms:modified xsi:type="dcterms:W3CDTF">2020-11-26T14:06:00Z</dcterms:modified>
</cp:coreProperties>
</file>