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BD" w:rsidRDefault="00192CBD" w:rsidP="00192CBD">
      <w:pPr>
        <w:pStyle w:val="Default"/>
        <w:ind w:left="5040" w:firstLine="720"/>
        <w:rPr>
          <w:lang w:val="lt-LT"/>
        </w:rPr>
      </w:pPr>
      <w:r>
        <w:rPr>
          <w:lang w:val="lt-LT"/>
        </w:rPr>
        <w:t>PATVIRTINTA</w:t>
      </w:r>
    </w:p>
    <w:p w:rsidR="00192CBD" w:rsidRDefault="00192CBD" w:rsidP="00192CBD">
      <w:pPr>
        <w:pStyle w:val="Default"/>
        <w:ind w:left="5040" w:firstLine="720"/>
        <w:rPr>
          <w:lang w:val="lt-LT"/>
        </w:rPr>
      </w:pPr>
      <w:r w:rsidRPr="00192CBD">
        <w:rPr>
          <w:lang w:val="lt-LT"/>
        </w:rPr>
        <w:t xml:space="preserve">Klaipėdos </w:t>
      </w:r>
      <w:r w:rsidR="007673DE" w:rsidRPr="00192CBD">
        <w:rPr>
          <w:lang w:val="lt-LT"/>
        </w:rPr>
        <w:t xml:space="preserve">lopšelio-darželio </w:t>
      </w:r>
      <w:r w:rsidR="0028675F" w:rsidRPr="00192CBD">
        <w:rPr>
          <w:lang w:val="lt-LT"/>
        </w:rPr>
        <w:t>,,</w:t>
      </w:r>
      <w:r w:rsidR="00FE3559">
        <w:rPr>
          <w:lang w:val="lt-LT"/>
        </w:rPr>
        <w:t>Eglutė</w:t>
      </w:r>
      <w:r w:rsidR="0028675F" w:rsidRPr="00192CBD">
        <w:rPr>
          <w:lang w:val="lt-LT"/>
        </w:rPr>
        <w:t>“</w:t>
      </w:r>
    </w:p>
    <w:p w:rsidR="00192CBD" w:rsidRDefault="00874F0F" w:rsidP="00192CBD">
      <w:pPr>
        <w:pStyle w:val="Default"/>
        <w:ind w:left="5040" w:firstLine="720"/>
        <w:rPr>
          <w:lang w:val="lt-LT"/>
        </w:rPr>
      </w:pPr>
      <w:r w:rsidRPr="00192CBD">
        <w:rPr>
          <w:lang w:val="lt-LT"/>
        </w:rPr>
        <w:t xml:space="preserve">direktoriaus </w:t>
      </w:r>
      <w:r w:rsidR="00A0623D">
        <w:rPr>
          <w:lang w:val="lt-LT"/>
        </w:rPr>
        <w:t>2017-10</w:t>
      </w:r>
      <w:r w:rsidR="007673DE" w:rsidRPr="00192CBD">
        <w:rPr>
          <w:lang w:val="lt-LT"/>
        </w:rPr>
        <w:t>-</w:t>
      </w:r>
      <w:r w:rsidR="00FE3559">
        <w:rPr>
          <w:lang w:val="lt-LT"/>
        </w:rPr>
        <w:t>31</w:t>
      </w:r>
    </w:p>
    <w:p w:rsidR="00874F0F" w:rsidRDefault="007673DE" w:rsidP="00192CBD">
      <w:pPr>
        <w:pStyle w:val="Default"/>
        <w:ind w:left="5040" w:firstLine="720"/>
        <w:rPr>
          <w:lang w:val="lt-LT"/>
        </w:rPr>
      </w:pPr>
      <w:r w:rsidRPr="00192CBD">
        <w:rPr>
          <w:lang w:val="lt-LT"/>
        </w:rPr>
        <w:t xml:space="preserve">įsakymu Nr. V- </w:t>
      </w:r>
      <w:r w:rsidR="00FE3559">
        <w:rPr>
          <w:lang w:val="lt-LT"/>
        </w:rPr>
        <w:t>4</w:t>
      </w:r>
      <w:r w:rsidR="00A0623D">
        <w:rPr>
          <w:lang w:val="lt-LT"/>
        </w:rPr>
        <w:t>1</w:t>
      </w:r>
    </w:p>
    <w:p w:rsidR="00192CBD" w:rsidRDefault="00192CBD" w:rsidP="00192CBD">
      <w:pPr>
        <w:pStyle w:val="Default"/>
        <w:ind w:left="5040" w:firstLine="720"/>
        <w:rPr>
          <w:lang w:val="lt-LT"/>
        </w:rPr>
      </w:pPr>
    </w:p>
    <w:p w:rsidR="00192CBD" w:rsidRPr="00192CBD" w:rsidRDefault="00192CBD" w:rsidP="00192CBD">
      <w:pPr>
        <w:pStyle w:val="Default"/>
        <w:ind w:left="5040" w:firstLine="720"/>
        <w:rPr>
          <w:lang w:val="lt-LT"/>
        </w:rPr>
      </w:pPr>
    </w:p>
    <w:p w:rsidR="007673DE" w:rsidRPr="00192CBD" w:rsidRDefault="007673DE" w:rsidP="007673DE">
      <w:pPr>
        <w:pStyle w:val="Default"/>
        <w:ind w:firstLine="720"/>
        <w:rPr>
          <w:sz w:val="23"/>
          <w:szCs w:val="23"/>
          <w:lang w:val="lt-LT"/>
        </w:rPr>
      </w:pPr>
    </w:p>
    <w:p w:rsidR="0028675F" w:rsidRPr="00192CBD" w:rsidRDefault="00874F0F" w:rsidP="007673DE">
      <w:pPr>
        <w:pStyle w:val="Default"/>
        <w:jc w:val="center"/>
        <w:rPr>
          <w:b/>
          <w:bCs/>
          <w:lang w:val="lt-LT"/>
        </w:rPr>
      </w:pPr>
      <w:r w:rsidRPr="00192CBD">
        <w:rPr>
          <w:b/>
          <w:bCs/>
          <w:lang w:val="lt-LT"/>
        </w:rPr>
        <w:t xml:space="preserve">SMURTO IR PATYČIŲ PREVENCIJOS IR INTERVENCIJOS </w:t>
      </w:r>
      <w:r w:rsidR="007673DE" w:rsidRPr="00192CBD">
        <w:rPr>
          <w:b/>
          <w:bCs/>
          <w:lang w:val="lt-LT"/>
        </w:rPr>
        <w:t xml:space="preserve">KLAIPĖDOS </w:t>
      </w:r>
    </w:p>
    <w:p w:rsidR="00874F0F" w:rsidRPr="00192CBD" w:rsidRDefault="007673DE" w:rsidP="007673DE">
      <w:pPr>
        <w:pStyle w:val="Default"/>
        <w:jc w:val="center"/>
        <w:rPr>
          <w:b/>
          <w:bCs/>
          <w:lang w:val="lt-LT"/>
        </w:rPr>
      </w:pPr>
      <w:r w:rsidRPr="00192CBD">
        <w:rPr>
          <w:b/>
          <w:bCs/>
          <w:lang w:val="lt-LT"/>
        </w:rPr>
        <w:t xml:space="preserve">LOPŠELYJE-DARŽELYJE </w:t>
      </w:r>
      <w:r w:rsidR="007B6828">
        <w:rPr>
          <w:b/>
          <w:bCs/>
          <w:lang w:val="lt-LT"/>
        </w:rPr>
        <w:t>„</w:t>
      </w:r>
      <w:r w:rsidR="00FE3559">
        <w:rPr>
          <w:b/>
          <w:bCs/>
          <w:lang w:val="lt-LT"/>
        </w:rPr>
        <w:t>EGLU</w:t>
      </w:r>
      <w:r w:rsidR="007B6828">
        <w:rPr>
          <w:b/>
          <w:bCs/>
          <w:lang w:val="lt-LT"/>
        </w:rPr>
        <w:t>T</w:t>
      </w:r>
      <w:r w:rsidR="00FE3559">
        <w:rPr>
          <w:b/>
          <w:bCs/>
          <w:lang w:val="lt-LT"/>
        </w:rPr>
        <w:t>Ė</w:t>
      </w:r>
      <w:r w:rsidR="0028675F" w:rsidRPr="00192CBD">
        <w:rPr>
          <w:b/>
          <w:bCs/>
          <w:lang w:val="lt-LT"/>
        </w:rPr>
        <w:t>“</w:t>
      </w:r>
      <w:r w:rsidR="00E50215">
        <w:rPr>
          <w:b/>
          <w:bCs/>
          <w:lang w:val="lt-LT"/>
        </w:rPr>
        <w:t xml:space="preserve"> </w:t>
      </w:r>
      <w:r w:rsidR="00E76C5A">
        <w:rPr>
          <w:b/>
          <w:bCs/>
          <w:lang w:val="lt-LT"/>
        </w:rPr>
        <w:t>TVARKOS APRAŠAS</w:t>
      </w:r>
    </w:p>
    <w:p w:rsidR="007673DE" w:rsidRDefault="007673DE" w:rsidP="007673DE">
      <w:pPr>
        <w:pStyle w:val="Default"/>
        <w:jc w:val="center"/>
        <w:rPr>
          <w:sz w:val="23"/>
          <w:szCs w:val="23"/>
          <w:lang w:val="lt-LT"/>
        </w:rPr>
      </w:pPr>
    </w:p>
    <w:p w:rsidR="00884088" w:rsidRPr="00192CBD" w:rsidRDefault="00884088" w:rsidP="007673DE">
      <w:pPr>
        <w:pStyle w:val="Default"/>
        <w:jc w:val="center"/>
        <w:rPr>
          <w:sz w:val="23"/>
          <w:szCs w:val="23"/>
          <w:lang w:val="lt-LT"/>
        </w:rPr>
      </w:pPr>
    </w:p>
    <w:p w:rsidR="00E76C5A" w:rsidRDefault="00E76C5A" w:rsidP="00E76C5A">
      <w:pPr>
        <w:pStyle w:val="Default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 SKYRIUS</w:t>
      </w:r>
    </w:p>
    <w:p w:rsidR="00874F0F" w:rsidRPr="00192CBD" w:rsidRDefault="00874F0F" w:rsidP="00E76C5A">
      <w:pPr>
        <w:pStyle w:val="Default"/>
        <w:jc w:val="center"/>
        <w:rPr>
          <w:b/>
          <w:bCs/>
          <w:lang w:val="lt-LT"/>
        </w:rPr>
      </w:pPr>
      <w:r w:rsidRPr="00192CBD">
        <w:rPr>
          <w:b/>
          <w:bCs/>
          <w:lang w:val="lt-LT"/>
        </w:rPr>
        <w:t>BENDROSIOS NUOSTATOS</w:t>
      </w:r>
    </w:p>
    <w:p w:rsidR="007673DE" w:rsidRPr="00192CBD" w:rsidRDefault="007673DE" w:rsidP="00E76C5A">
      <w:pPr>
        <w:pStyle w:val="Default"/>
        <w:ind w:left="567"/>
        <w:jc w:val="both"/>
        <w:rPr>
          <w:sz w:val="23"/>
          <w:szCs w:val="23"/>
          <w:lang w:val="lt-LT"/>
        </w:rPr>
      </w:pPr>
    </w:p>
    <w:p w:rsidR="00D32151" w:rsidRDefault="007673DE" w:rsidP="00D32151">
      <w:pPr>
        <w:pStyle w:val="Default"/>
        <w:ind w:firstLine="567"/>
        <w:jc w:val="both"/>
        <w:rPr>
          <w:lang w:val="lt-LT"/>
        </w:rPr>
      </w:pPr>
      <w:r w:rsidRPr="00192CBD">
        <w:rPr>
          <w:lang w:val="lt-LT"/>
        </w:rPr>
        <w:t xml:space="preserve">1. Klaipėdos lopšelio-darželio </w:t>
      </w:r>
      <w:r w:rsidR="0028675F" w:rsidRPr="00192CBD">
        <w:rPr>
          <w:lang w:val="lt-LT"/>
        </w:rPr>
        <w:t>,,</w:t>
      </w:r>
      <w:r w:rsidR="00FE3559">
        <w:rPr>
          <w:lang w:val="lt-LT"/>
        </w:rPr>
        <w:t>Eglutė</w:t>
      </w:r>
      <w:r w:rsidR="0028675F" w:rsidRPr="00192CBD">
        <w:rPr>
          <w:lang w:val="lt-LT"/>
        </w:rPr>
        <w:t>“</w:t>
      </w:r>
      <w:r w:rsidR="00F0581B">
        <w:rPr>
          <w:lang w:val="lt-LT"/>
        </w:rPr>
        <w:t xml:space="preserve"> (toliau – Lopšelis-darželis)</w:t>
      </w:r>
      <w:r w:rsidR="00874F0F" w:rsidRPr="00192CBD">
        <w:rPr>
          <w:lang w:val="lt-LT"/>
        </w:rPr>
        <w:t xml:space="preserve"> smurto prevencijos ir i</w:t>
      </w:r>
      <w:r w:rsidR="00F0581B">
        <w:rPr>
          <w:lang w:val="lt-LT"/>
        </w:rPr>
        <w:t>ntervencijos vykdymo L</w:t>
      </w:r>
      <w:r w:rsidRPr="00192CBD">
        <w:rPr>
          <w:lang w:val="lt-LT"/>
        </w:rPr>
        <w:t>opšelyje-darželyje</w:t>
      </w:r>
      <w:r w:rsidR="00E76C5A">
        <w:rPr>
          <w:lang w:val="lt-LT"/>
        </w:rPr>
        <w:t xml:space="preserve"> tvarkos aprašas</w:t>
      </w:r>
      <w:r w:rsidR="00DC537A" w:rsidRPr="00192CBD">
        <w:rPr>
          <w:lang w:val="lt-LT"/>
        </w:rPr>
        <w:t xml:space="preserve"> (toliau–T</w:t>
      </w:r>
      <w:r w:rsidR="00C15B8A">
        <w:rPr>
          <w:lang w:val="lt-LT"/>
        </w:rPr>
        <w:t>varkos aprašas</w:t>
      </w:r>
      <w:r w:rsidR="00874F0F" w:rsidRPr="00192CBD">
        <w:rPr>
          <w:lang w:val="lt-LT"/>
        </w:rPr>
        <w:t>) parengta</w:t>
      </w:r>
      <w:r w:rsidR="00F0581B">
        <w:rPr>
          <w:lang w:val="lt-LT"/>
        </w:rPr>
        <w:t>s</w:t>
      </w:r>
      <w:r w:rsidR="002C7ACC">
        <w:rPr>
          <w:lang w:val="lt-LT"/>
        </w:rPr>
        <w:t xml:space="preserve">vadovaujantis smurto </w:t>
      </w:r>
      <w:r w:rsidR="00874F0F" w:rsidRPr="00192CBD">
        <w:rPr>
          <w:lang w:val="lt-LT"/>
        </w:rPr>
        <w:t xml:space="preserve">prevencijos įgyvendinimo </w:t>
      </w:r>
      <w:r w:rsidR="002C7ACC">
        <w:rPr>
          <w:lang w:val="lt-LT"/>
        </w:rPr>
        <w:t xml:space="preserve">mokyklose </w:t>
      </w:r>
      <w:r w:rsidR="00874F0F" w:rsidRPr="00192CBD">
        <w:rPr>
          <w:lang w:val="lt-LT"/>
        </w:rPr>
        <w:t>rekomendacijomis, patvirtintomis Lietuvos Respublikos švietimo ir mokslo ministro 2017 m. kovo 22 d. įsakymu Nr. V-190 „Dėl smurto prevencijos įgyvendinimo mokyklose rekomendacijų patvirtinimo“.</w:t>
      </w:r>
    </w:p>
    <w:p w:rsidR="00D32151" w:rsidRDefault="007673DE" w:rsidP="00D32151">
      <w:pPr>
        <w:pStyle w:val="Default"/>
        <w:ind w:firstLine="567"/>
        <w:jc w:val="both"/>
        <w:rPr>
          <w:lang w:val="lt-LT"/>
        </w:rPr>
      </w:pPr>
      <w:r w:rsidRPr="00192CBD">
        <w:rPr>
          <w:lang w:val="lt-LT"/>
        </w:rPr>
        <w:t>2. Ši</w:t>
      </w:r>
      <w:r w:rsidR="00C15B8A">
        <w:rPr>
          <w:lang w:val="lt-LT"/>
        </w:rPr>
        <w:t>s</w:t>
      </w:r>
      <w:r w:rsidR="00DC537A" w:rsidRPr="00192CBD">
        <w:rPr>
          <w:lang w:val="lt-LT"/>
        </w:rPr>
        <w:t>T</w:t>
      </w:r>
      <w:r w:rsidR="00C15B8A">
        <w:rPr>
          <w:lang w:val="lt-LT"/>
        </w:rPr>
        <w:t>varkos aprašas</w:t>
      </w:r>
      <w:r w:rsidR="00E67AF6">
        <w:rPr>
          <w:lang w:val="lt-LT"/>
        </w:rPr>
        <w:t xml:space="preserve"> nustato L</w:t>
      </w:r>
      <w:r w:rsidRPr="00192CBD">
        <w:rPr>
          <w:lang w:val="lt-LT"/>
        </w:rPr>
        <w:t>opšelio-darželio</w:t>
      </w:r>
      <w:r w:rsidR="00874F0F" w:rsidRPr="00192CBD">
        <w:rPr>
          <w:lang w:val="lt-LT"/>
        </w:rPr>
        <w:t xml:space="preserve"> direkto</w:t>
      </w:r>
      <w:r w:rsidRPr="00192CBD">
        <w:rPr>
          <w:lang w:val="lt-LT"/>
        </w:rPr>
        <w:t xml:space="preserve">riaus, mokytojų, kitų įstaigos </w:t>
      </w:r>
      <w:r w:rsidR="00874F0F" w:rsidRPr="00192CBD">
        <w:rPr>
          <w:lang w:val="lt-LT"/>
        </w:rPr>
        <w:t xml:space="preserve">darbuotojų, </w:t>
      </w:r>
      <w:r w:rsidRPr="00192CBD">
        <w:rPr>
          <w:lang w:val="lt-LT"/>
        </w:rPr>
        <w:t>vaiko gerovės komisijos</w:t>
      </w:r>
      <w:r w:rsidR="00553A87" w:rsidRPr="00192CBD">
        <w:rPr>
          <w:lang w:val="lt-LT"/>
        </w:rPr>
        <w:t xml:space="preserve"> (toliau</w:t>
      </w:r>
      <w:r w:rsidR="00D32151">
        <w:rPr>
          <w:lang w:val="lt-LT"/>
        </w:rPr>
        <w:t xml:space="preserve"> – </w:t>
      </w:r>
      <w:r w:rsidR="00553A87" w:rsidRPr="00192CBD">
        <w:rPr>
          <w:lang w:val="lt-LT"/>
        </w:rPr>
        <w:t>VKG)</w:t>
      </w:r>
      <w:r w:rsidRPr="00192CBD">
        <w:rPr>
          <w:lang w:val="lt-LT"/>
        </w:rPr>
        <w:t>, ugdytinių</w:t>
      </w:r>
      <w:r w:rsidR="00874F0F" w:rsidRPr="00192CBD">
        <w:rPr>
          <w:lang w:val="lt-LT"/>
        </w:rPr>
        <w:t>, jų tėvų (globėjų, rūpintojų) veikl</w:t>
      </w:r>
      <w:r w:rsidR="0028675F" w:rsidRPr="00192CBD">
        <w:rPr>
          <w:lang w:val="lt-LT"/>
        </w:rPr>
        <w:t>ą</w:t>
      </w:r>
      <w:r w:rsidR="00874F0F" w:rsidRPr="00192CBD">
        <w:rPr>
          <w:lang w:val="lt-LT"/>
        </w:rPr>
        <w:t>, sukuriant sveiką, saugią, užkertančią kelią bet kokioms smurto apraiškoms ir žaling</w:t>
      </w:r>
      <w:r w:rsidR="00C250ED">
        <w:rPr>
          <w:lang w:val="lt-LT"/>
        </w:rPr>
        <w:t>iems įpročiams aplinką lopšelyje-darželyje</w:t>
      </w:r>
      <w:r w:rsidR="00874F0F" w:rsidRPr="00192CBD">
        <w:rPr>
          <w:lang w:val="lt-LT"/>
        </w:rPr>
        <w:t>.</w:t>
      </w:r>
    </w:p>
    <w:p w:rsidR="00D32151" w:rsidRDefault="007673DE" w:rsidP="00D32151">
      <w:pPr>
        <w:pStyle w:val="Default"/>
        <w:ind w:firstLine="567"/>
        <w:jc w:val="both"/>
        <w:rPr>
          <w:lang w:val="lt-LT"/>
        </w:rPr>
      </w:pPr>
      <w:r w:rsidRPr="00192CBD">
        <w:rPr>
          <w:lang w:val="lt-LT"/>
        </w:rPr>
        <w:t>3. Lopšelio-darželio</w:t>
      </w:r>
      <w:r w:rsidR="00553A87" w:rsidRPr="00192CBD">
        <w:rPr>
          <w:lang w:val="lt-LT"/>
        </w:rPr>
        <w:t xml:space="preserve"> bendruomenė, vykdydama</w:t>
      </w:r>
      <w:r w:rsidR="00874F0F" w:rsidRPr="00192CBD">
        <w:rPr>
          <w:lang w:val="lt-LT"/>
        </w:rPr>
        <w:t xml:space="preserve"> smurto i</w:t>
      </w:r>
      <w:r w:rsidR="00DC537A" w:rsidRPr="00192CBD">
        <w:rPr>
          <w:lang w:val="lt-LT"/>
        </w:rPr>
        <w:t>r patyčių prevenciją įstaigoje</w:t>
      </w:r>
      <w:r w:rsidR="00553A87" w:rsidRPr="00192CBD">
        <w:rPr>
          <w:lang w:val="lt-LT"/>
        </w:rPr>
        <w:t>,</w:t>
      </w:r>
      <w:r w:rsidR="00874F0F" w:rsidRPr="00192CBD">
        <w:rPr>
          <w:lang w:val="lt-LT"/>
        </w:rPr>
        <w:t xml:space="preserve"> vadovaujasi LR Švietimo įstatymo 56 straipsnio 17 punktu, LR Vaiko teisių pagrindų įstatymu (1996 m. ko</w:t>
      </w:r>
      <w:r w:rsidR="00DC537A" w:rsidRPr="00192CBD">
        <w:rPr>
          <w:lang w:val="lt-LT"/>
        </w:rPr>
        <w:t>vo 14 d. Nr. I-1234), Lopšelio-darželio</w:t>
      </w:r>
      <w:r w:rsidR="00874F0F" w:rsidRPr="00192CBD">
        <w:rPr>
          <w:lang w:val="lt-LT"/>
        </w:rPr>
        <w:t xml:space="preserve"> nuostatais, </w:t>
      </w:r>
      <w:r w:rsidR="00DC537A" w:rsidRPr="00192CBD">
        <w:rPr>
          <w:lang w:val="lt-LT"/>
        </w:rPr>
        <w:t xml:space="preserve">Vidaus ir </w:t>
      </w:r>
      <w:r w:rsidR="00874F0F" w:rsidRPr="00192CBD">
        <w:rPr>
          <w:lang w:val="lt-LT"/>
        </w:rPr>
        <w:t xml:space="preserve">Darbo tvarkos taisyklėmis, Mokymo sutartimi, Mokytojų </w:t>
      </w:r>
      <w:r w:rsidR="00DC537A" w:rsidRPr="00192CBD">
        <w:rPr>
          <w:lang w:val="lt-LT"/>
        </w:rPr>
        <w:t xml:space="preserve">ir kitų darbuotojų </w:t>
      </w:r>
      <w:r w:rsidR="00874F0F" w:rsidRPr="00192CBD">
        <w:rPr>
          <w:lang w:val="lt-LT"/>
        </w:rPr>
        <w:t>p</w:t>
      </w:r>
      <w:r w:rsidR="00C15B8A">
        <w:rPr>
          <w:lang w:val="lt-LT"/>
        </w:rPr>
        <w:t>areigybių aprašymais, šiuo</w:t>
      </w:r>
      <w:r w:rsidR="00DC537A" w:rsidRPr="00192CBD">
        <w:rPr>
          <w:lang w:val="lt-LT"/>
        </w:rPr>
        <w:t xml:space="preserve"> T</w:t>
      </w:r>
      <w:r w:rsidR="00C15B8A">
        <w:rPr>
          <w:lang w:val="lt-LT"/>
        </w:rPr>
        <w:t>varkos aprašu</w:t>
      </w:r>
      <w:r w:rsidR="00874F0F" w:rsidRPr="00192CBD">
        <w:rPr>
          <w:lang w:val="lt-LT"/>
        </w:rPr>
        <w:t xml:space="preserve"> ir kitais teisės aktais, reglamentuojančiais smurto ir patyčių prevenciją.</w:t>
      </w:r>
    </w:p>
    <w:p w:rsidR="00884088" w:rsidRDefault="00DC537A" w:rsidP="00884088">
      <w:pPr>
        <w:pStyle w:val="Default"/>
        <w:ind w:firstLine="567"/>
        <w:jc w:val="both"/>
        <w:rPr>
          <w:lang w:val="lt-LT"/>
        </w:rPr>
      </w:pPr>
      <w:r w:rsidRPr="00192CBD">
        <w:rPr>
          <w:lang w:val="lt-LT"/>
        </w:rPr>
        <w:t>4. Tvarkos</w:t>
      </w:r>
      <w:r w:rsidR="00092637">
        <w:rPr>
          <w:lang w:val="lt-LT"/>
        </w:rPr>
        <w:t xml:space="preserve"> aprašo</w:t>
      </w:r>
      <w:r w:rsidRPr="00192CBD">
        <w:rPr>
          <w:lang w:val="lt-LT"/>
        </w:rPr>
        <w:t xml:space="preserve"> tikslas - ugd</w:t>
      </w:r>
      <w:r w:rsidR="00982D95">
        <w:rPr>
          <w:lang w:val="lt-LT"/>
        </w:rPr>
        <w:t>yti pozityvų ugdytinių elgesį</w:t>
      </w:r>
      <w:r w:rsidR="00092637">
        <w:rPr>
          <w:lang w:val="lt-LT"/>
        </w:rPr>
        <w:t xml:space="preserve"> L</w:t>
      </w:r>
      <w:r w:rsidRPr="00192CBD">
        <w:rPr>
          <w:lang w:val="lt-LT"/>
        </w:rPr>
        <w:t>opšelyje-darželyje</w:t>
      </w:r>
      <w:r w:rsidR="00092637">
        <w:rPr>
          <w:lang w:val="lt-LT"/>
        </w:rPr>
        <w:t>,</w:t>
      </w:r>
      <w:r w:rsidR="00874F0F" w:rsidRPr="00192CBD">
        <w:rPr>
          <w:lang w:val="lt-LT"/>
        </w:rPr>
        <w:t xml:space="preserve"> sukur</w:t>
      </w:r>
      <w:r w:rsidRPr="00192CBD">
        <w:rPr>
          <w:lang w:val="lt-LT"/>
        </w:rPr>
        <w:t>ti draugišką ir saugią aplinką</w:t>
      </w:r>
      <w:r w:rsidR="00874F0F" w:rsidRPr="00192CBD">
        <w:rPr>
          <w:lang w:val="lt-LT"/>
        </w:rPr>
        <w:t>, nustatyti, kokie turi būti daro</w:t>
      </w:r>
      <w:r w:rsidR="00553A87" w:rsidRPr="00192CBD">
        <w:rPr>
          <w:lang w:val="lt-LT"/>
        </w:rPr>
        <w:t>mi veiksmai</w:t>
      </w:r>
      <w:r w:rsidR="00945975">
        <w:rPr>
          <w:lang w:val="lt-LT"/>
        </w:rPr>
        <w:t xml:space="preserve"> įstaigos</w:t>
      </w:r>
      <w:r w:rsidR="00874F0F" w:rsidRPr="00192CBD">
        <w:rPr>
          <w:lang w:val="lt-LT"/>
        </w:rPr>
        <w:t>, šeimos lygmeniu, siekiant užkirsti kelią smurtui ir patyčioms.</w:t>
      </w:r>
    </w:p>
    <w:p w:rsidR="00FE1DE4" w:rsidRDefault="0028675F" w:rsidP="00FE1DE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 w:rsidRPr="00192CBD">
        <w:t>5</w:t>
      </w:r>
      <w:r w:rsidR="00FE1DE4">
        <w:rPr>
          <w:color w:val="000000"/>
        </w:rPr>
        <w:t>.Tvarkos aprašas remiasi šiais principais:</w:t>
      </w:r>
    </w:p>
    <w:p w:rsidR="00FE1DE4" w:rsidRDefault="00FE1DE4" w:rsidP="00FE1DE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5.1. į patyčias būtina reaguoti nepriklausomai nuo jų turinio (dėl lyties, seksualinės orientacijos, negalės, religinės ar tautinės priklausomybės, išskirtinių bruožų ar kt.) ir formos;</w:t>
      </w:r>
    </w:p>
    <w:p w:rsidR="00FE1DE4" w:rsidRDefault="00945975" w:rsidP="00FE1DE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5.2. kiekvienas L</w:t>
      </w:r>
      <w:r w:rsidR="00FE1DE4">
        <w:rPr>
          <w:color w:val="000000"/>
        </w:rPr>
        <w:t>opšelio-darželio administracijos atstovas, pedagogas, švietimo pagalbos specialistas ar kitas darbuotojas, pastebėjęs ar sužinojęs apie patyčias, turi reaguoti ir stabdyti;</w:t>
      </w:r>
    </w:p>
    <w:p w:rsidR="00FE1DE4" w:rsidRDefault="00FE1DE4" w:rsidP="00FE1DE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rPr>
          <w:color w:val="000000"/>
        </w:rPr>
        <w:t>5.3. veiksmų turi būti imamasi visais atvejais, nepriklausomai nuo pranešančiųjų a</w:t>
      </w:r>
      <w:r w:rsidR="00945975">
        <w:rPr>
          <w:color w:val="000000"/>
        </w:rPr>
        <w:t>pie patyčias amžiaus ir pareigų</w:t>
      </w:r>
      <w:r>
        <w:rPr>
          <w:color w:val="000000"/>
        </w:rPr>
        <w:t xml:space="preserve"> bei nepriklausomai nuo besityčiojančiųjų ar patiriančių patyčias amžiaus ir pareigų.</w:t>
      </w:r>
    </w:p>
    <w:p w:rsidR="00884088" w:rsidRDefault="00FE1DE4" w:rsidP="00FE1DE4">
      <w:pPr>
        <w:pStyle w:val="Default"/>
        <w:ind w:firstLine="567"/>
        <w:jc w:val="both"/>
        <w:rPr>
          <w:lang w:val="lt-LT"/>
        </w:rPr>
      </w:pPr>
      <w:r>
        <w:rPr>
          <w:lang w:val="lt-LT"/>
        </w:rPr>
        <w:t xml:space="preserve">6. </w:t>
      </w:r>
      <w:r w:rsidR="00092637">
        <w:rPr>
          <w:lang w:val="lt-LT"/>
        </w:rPr>
        <w:t>Tvarkos apraše</w:t>
      </w:r>
      <w:r w:rsidR="00874F0F" w:rsidRPr="00192CBD">
        <w:rPr>
          <w:lang w:val="lt-LT"/>
        </w:rPr>
        <w:t xml:space="preserve"> vartojamos sąvokos: </w:t>
      </w:r>
    </w:p>
    <w:p w:rsidR="00884088" w:rsidRDefault="00FE1DE4" w:rsidP="00884088">
      <w:pPr>
        <w:pStyle w:val="Default"/>
        <w:ind w:firstLine="567"/>
        <w:jc w:val="both"/>
        <w:rPr>
          <w:lang w:val="lt-LT"/>
        </w:rPr>
      </w:pPr>
      <w:r>
        <w:rPr>
          <w:color w:val="auto"/>
          <w:lang w:val="lt-LT"/>
        </w:rPr>
        <w:t>6</w:t>
      </w:r>
      <w:r w:rsidR="001463DA" w:rsidRPr="00192CBD">
        <w:rPr>
          <w:color w:val="auto"/>
          <w:lang w:val="lt-LT"/>
        </w:rPr>
        <w:t>.1</w:t>
      </w:r>
      <w:r w:rsidR="001463DA" w:rsidRPr="00192CBD">
        <w:rPr>
          <w:bCs/>
          <w:color w:val="auto"/>
          <w:lang w:val="lt-LT"/>
        </w:rPr>
        <w:t>.</w:t>
      </w:r>
      <w:r w:rsidR="001463DA" w:rsidRPr="00D166C8">
        <w:rPr>
          <w:bCs/>
          <w:color w:val="auto"/>
          <w:lang w:val="lt-LT"/>
        </w:rPr>
        <w:t>Patyčios</w:t>
      </w:r>
      <w:r w:rsidR="001463DA" w:rsidRPr="00192CBD">
        <w:rPr>
          <w:color w:val="auto"/>
          <w:lang w:val="lt-LT"/>
        </w:rPr>
        <w:t xml:space="preserve">– tai psichologinę ar fizinę jėgos persvarą turinčio asmens ar asmenų grupės tyčiniai, pasikartojantys veiksmai, siekiant pažeminti, įžeisti, įskaudinti ar kaip kitaip sukelti psichologinę ar fizinę žalą kitam asmeniui. </w:t>
      </w:r>
    </w:p>
    <w:p w:rsidR="00884088" w:rsidRDefault="00FE1DE4" w:rsidP="00884088">
      <w:pPr>
        <w:pStyle w:val="Default"/>
        <w:ind w:firstLine="567"/>
        <w:jc w:val="both"/>
        <w:rPr>
          <w:lang w:val="lt-LT"/>
        </w:rPr>
      </w:pPr>
      <w:r>
        <w:rPr>
          <w:color w:val="auto"/>
          <w:lang w:val="lt-LT"/>
        </w:rPr>
        <w:t>6</w:t>
      </w:r>
      <w:r w:rsidR="001463DA" w:rsidRPr="00192CBD">
        <w:rPr>
          <w:color w:val="auto"/>
          <w:lang w:val="lt-LT"/>
        </w:rPr>
        <w:t xml:space="preserve">.1.1. </w:t>
      </w:r>
      <w:r w:rsidR="001463DA" w:rsidRPr="00D166C8">
        <w:rPr>
          <w:color w:val="auto"/>
          <w:lang w:val="lt-LT"/>
        </w:rPr>
        <w:t xml:space="preserve">emocinis smurtas ir </w:t>
      </w:r>
      <w:r w:rsidR="001463DA" w:rsidRPr="00D166C8">
        <w:rPr>
          <w:bCs/>
          <w:color w:val="auto"/>
          <w:lang w:val="lt-LT"/>
        </w:rPr>
        <w:t>žodinės patyčios</w:t>
      </w:r>
      <w:r w:rsidR="001463DA" w:rsidRPr="00D166C8">
        <w:rPr>
          <w:color w:val="auto"/>
          <w:lang w:val="lt-LT"/>
        </w:rPr>
        <w:t>:</w:t>
      </w:r>
      <w:r w:rsidR="001463DA" w:rsidRPr="00192CBD">
        <w:rPr>
          <w:lang w:val="lt-LT"/>
        </w:rPr>
        <w:t xml:space="preserve">nuolatinis emocinis vaiko traumavimas: rėkimas, gąsdinimas, draudimas kalbėti ar išsakyti nuomonę, rodymas, kad vaikas niekam tikęs,  </w:t>
      </w:r>
      <w:r w:rsidR="001463DA" w:rsidRPr="00192CBD">
        <w:rPr>
          <w:color w:val="auto"/>
          <w:lang w:val="lt-LT"/>
        </w:rPr>
        <w:t xml:space="preserve">pravardžiavimas, grasinimas, ujimas, užgauliojimas, erzinimas, žeminimas ir kt.; </w:t>
      </w:r>
    </w:p>
    <w:p w:rsidR="00884088" w:rsidRDefault="00FE1DE4" w:rsidP="00884088">
      <w:pPr>
        <w:pStyle w:val="Default"/>
        <w:ind w:firstLine="567"/>
        <w:jc w:val="both"/>
        <w:rPr>
          <w:lang w:val="lt-LT"/>
        </w:rPr>
      </w:pPr>
      <w:r>
        <w:rPr>
          <w:color w:val="auto"/>
          <w:lang w:val="lt-LT"/>
        </w:rPr>
        <w:t>6</w:t>
      </w:r>
      <w:r w:rsidR="001463DA" w:rsidRPr="00192CBD">
        <w:rPr>
          <w:color w:val="auto"/>
          <w:lang w:val="lt-LT"/>
        </w:rPr>
        <w:t xml:space="preserve">.1.2. </w:t>
      </w:r>
      <w:r w:rsidR="001463DA" w:rsidRPr="00D166C8">
        <w:rPr>
          <w:bCs/>
          <w:color w:val="auto"/>
          <w:lang w:val="lt-LT"/>
        </w:rPr>
        <w:t>fizinis smurtas ir patyčios</w:t>
      </w:r>
      <w:r w:rsidR="001463DA" w:rsidRPr="00D166C8">
        <w:rPr>
          <w:color w:val="auto"/>
          <w:lang w:val="lt-LT"/>
        </w:rPr>
        <w:t>:</w:t>
      </w:r>
      <w:r w:rsidR="001463DA" w:rsidRPr="00192CBD">
        <w:rPr>
          <w:color w:val="auto"/>
          <w:lang w:val="lt-LT"/>
        </w:rPr>
        <w:t xml:space="preserve"> smurtas, sukeliantis skausmą/fizinę žalą vaikui, įskaitant fizines bausmes.mušimas, spardymas, spaudimas, dusinimas ir kt.; </w:t>
      </w:r>
    </w:p>
    <w:p w:rsidR="00884088" w:rsidRDefault="00FE1DE4" w:rsidP="00884088">
      <w:pPr>
        <w:pStyle w:val="Default"/>
        <w:ind w:firstLine="567"/>
        <w:jc w:val="both"/>
        <w:rPr>
          <w:lang w:val="lt-LT"/>
        </w:rPr>
      </w:pPr>
      <w:r>
        <w:rPr>
          <w:color w:val="auto"/>
          <w:lang w:val="lt-LT"/>
        </w:rPr>
        <w:t>6</w:t>
      </w:r>
      <w:r w:rsidR="0028675F" w:rsidRPr="00192CBD">
        <w:rPr>
          <w:color w:val="auto"/>
          <w:lang w:val="lt-LT"/>
        </w:rPr>
        <w:t xml:space="preserve">.1.3. </w:t>
      </w:r>
      <w:r w:rsidR="0028675F" w:rsidRPr="00D166C8">
        <w:rPr>
          <w:color w:val="auto"/>
          <w:lang w:val="lt-LT"/>
        </w:rPr>
        <w:t>n</w:t>
      </w:r>
      <w:r w:rsidR="001463DA" w:rsidRPr="00D166C8">
        <w:rPr>
          <w:color w:val="auto"/>
          <w:lang w:val="lt-LT"/>
        </w:rPr>
        <w:t>epriežiūra (apleistumas)</w:t>
      </w:r>
      <w:r w:rsidR="001463DA" w:rsidRPr="00192CBD">
        <w:rPr>
          <w:color w:val="auto"/>
          <w:lang w:val="lt-LT"/>
        </w:rPr>
        <w:t xml:space="preserve"> – nuolatinis negebėjimas užtikrinti vaiko pagrindinių fizinių/emocinių poreikių patenkinimo ir galintis padaryti žalą vaikom sveikatai ar raidai.</w:t>
      </w:r>
    </w:p>
    <w:p w:rsidR="00884088" w:rsidRDefault="00FE1DE4" w:rsidP="00884088">
      <w:pPr>
        <w:pStyle w:val="Default"/>
        <w:ind w:firstLine="567"/>
        <w:jc w:val="both"/>
        <w:rPr>
          <w:lang w:val="lt-LT"/>
        </w:rPr>
      </w:pPr>
      <w:r>
        <w:rPr>
          <w:color w:val="auto"/>
          <w:lang w:val="lt-LT"/>
        </w:rPr>
        <w:t>6</w:t>
      </w:r>
      <w:r w:rsidR="001463DA" w:rsidRPr="00192CBD">
        <w:rPr>
          <w:color w:val="auto"/>
          <w:lang w:val="lt-LT"/>
        </w:rPr>
        <w:t xml:space="preserve">.2. </w:t>
      </w:r>
      <w:r w:rsidR="001463DA" w:rsidRPr="00D166C8">
        <w:rPr>
          <w:bCs/>
          <w:color w:val="auto"/>
          <w:lang w:val="lt-LT"/>
        </w:rPr>
        <w:t xml:space="preserve">Smurto ar patyčių prevencija </w:t>
      </w:r>
      <w:r w:rsidR="001463DA" w:rsidRPr="00192CBD">
        <w:rPr>
          <w:color w:val="auto"/>
          <w:lang w:val="lt-LT"/>
        </w:rPr>
        <w:t xml:space="preserve">– veikla, skirta patyčių rizikai mažinti, imantis </w:t>
      </w:r>
      <w:r w:rsidR="00092637">
        <w:rPr>
          <w:color w:val="auto"/>
          <w:lang w:val="lt-LT"/>
        </w:rPr>
        <w:t>L</w:t>
      </w:r>
      <w:r w:rsidR="001463DA" w:rsidRPr="00192CBD">
        <w:rPr>
          <w:color w:val="auto"/>
          <w:lang w:val="lt-LT"/>
        </w:rPr>
        <w:t xml:space="preserve">opšelio-darželio bendruomenės narių  švietimo, informavimo ir kitų priemonių. </w:t>
      </w:r>
    </w:p>
    <w:p w:rsidR="00C54632" w:rsidRDefault="00FE1DE4" w:rsidP="00C54632">
      <w:pPr>
        <w:pStyle w:val="Default"/>
        <w:ind w:firstLine="567"/>
        <w:jc w:val="both"/>
        <w:rPr>
          <w:lang w:val="lt-LT"/>
        </w:rPr>
      </w:pPr>
      <w:r>
        <w:rPr>
          <w:color w:val="auto"/>
          <w:lang w:val="lt-LT"/>
        </w:rPr>
        <w:t>6</w:t>
      </w:r>
      <w:r w:rsidR="001463DA" w:rsidRPr="00192CBD">
        <w:rPr>
          <w:color w:val="auto"/>
          <w:lang w:val="lt-LT"/>
        </w:rPr>
        <w:t xml:space="preserve">.3. </w:t>
      </w:r>
      <w:r w:rsidR="001463DA" w:rsidRPr="00D166C8">
        <w:rPr>
          <w:bCs/>
          <w:color w:val="auto"/>
          <w:lang w:val="lt-LT"/>
        </w:rPr>
        <w:t>Smurto ar patyčių intervencija</w:t>
      </w:r>
      <w:r w:rsidR="001463DA" w:rsidRPr="00192CBD">
        <w:rPr>
          <w:color w:val="auto"/>
          <w:lang w:val="lt-LT"/>
        </w:rPr>
        <w:t xml:space="preserve">– visuma priemonių, taikomų smurto ar patyčių atveju, visiems patyčių dalyviams (patiriantiems, besityčiojantiems, stebėtojams), esant poreikiui įtraukiant  tėvus (globėjus, rūpintojus). </w:t>
      </w:r>
    </w:p>
    <w:p w:rsidR="00884088" w:rsidRPr="00C54632" w:rsidRDefault="00FE1DE4" w:rsidP="00C54632">
      <w:pPr>
        <w:pStyle w:val="Default"/>
        <w:ind w:firstLine="567"/>
        <w:jc w:val="both"/>
        <w:rPr>
          <w:lang w:val="lt-LT"/>
        </w:rPr>
      </w:pPr>
      <w:r>
        <w:rPr>
          <w:color w:val="auto"/>
          <w:lang w:val="lt-LT"/>
        </w:rPr>
        <w:lastRenderedPageBreak/>
        <w:t>6</w:t>
      </w:r>
      <w:r w:rsidR="001463DA" w:rsidRPr="00192CBD">
        <w:rPr>
          <w:color w:val="auto"/>
          <w:lang w:val="lt-LT"/>
        </w:rPr>
        <w:t xml:space="preserve">.4. </w:t>
      </w:r>
      <w:r w:rsidR="001463DA" w:rsidRPr="00D166C8">
        <w:rPr>
          <w:bCs/>
          <w:color w:val="auto"/>
          <w:lang w:val="lt-LT"/>
        </w:rPr>
        <w:t>Smurto ar patyčių prevencijos ir intervencijos stebėsena</w:t>
      </w:r>
      <w:r w:rsidR="001463DA" w:rsidRPr="00192CBD">
        <w:rPr>
          <w:color w:val="auto"/>
          <w:lang w:val="lt-LT"/>
        </w:rPr>
        <w:t xml:space="preserve">– patyčių situacijos įstaigoje stebėjimas, renkant, analizuojant faktus ir informaciją, geresniam šio reiškinio pažinimui bei valdymui, reiškinio tolimesnės raidos ir galimo poveikio prognozavimas. </w:t>
      </w:r>
    </w:p>
    <w:p w:rsidR="00884088" w:rsidRDefault="00884088" w:rsidP="00884088">
      <w:pPr>
        <w:pStyle w:val="Default"/>
        <w:ind w:firstLine="567"/>
        <w:jc w:val="both"/>
        <w:rPr>
          <w:rFonts w:ascii="Calibri" w:hAnsi="Calibri" w:cs="Calibri"/>
          <w:lang w:val="lt-LT"/>
        </w:rPr>
      </w:pPr>
    </w:p>
    <w:p w:rsidR="00C54632" w:rsidRPr="00192CBD" w:rsidRDefault="00C54632" w:rsidP="00884088">
      <w:pPr>
        <w:pStyle w:val="Default"/>
        <w:ind w:firstLine="567"/>
        <w:jc w:val="both"/>
        <w:rPr>
          <w:rFonts w:ascii="Calibri" w:hAnsi="Calibri" w:cs="Calibri"/>
          <w:lang w:val="lt-LT"/>
        </w:rPr>
      </w:pPr>
    </w:p>
    <w:p w:rsidR="00884088" w:rsidRDefault="00884088" w:rsidP="00884088">
      <w:pPr>
        <w:pStyle w:val="Default"/>
        <w:ind w:left="567"/>
        <w:jc w:val="center"/>
        <w:rPr>
          <w:b/>
          <w:bCs/>
          <w:color w:val="auto"/>
          <w:lang w:val="lt-LT"/>
        </w:rPr>
      </w:pPr>
      <w:r>
        <w:rPr>
          <w:b/>
          <w:bCs/>
          <w:color w:val="auto"/>
          <w:lang w:val="lt-LT"/>
        </w:rPr>
        <w:t>II SKYRIUS</w:t>
      </w:r>
    </w:p>
    <w:p w:rsidR="00874F0F" w:rsidRPr="00192CBD" w:rsidRDefault="00874F0F" w:rsidP="00884088">
      <w:pPr>
        <w:pStyle w:val="Default"/>
        <w:ind w:left="567"/>
        <w:jc w:val="center"/>
        <w:rPr>
          <w:b/>
          <w:bCs/>
          <w:color w:val="auto"/>
          <w:lang w:val="lt-LT"/>
        </w:rPr>
      </w:pPr>
      <w:r w:rsidRPr="00192CBD">
        <w:rPr>
          <w:b/>
          <w:bCs/>
          <w:color w:val="auto"/>
          <w:lang w:val="lt-LT"/>
        </w:rPr>
        <w:t>SMURTO, PATYČIŲ STE</w:t>
      </w:r>
      <w:r w:rsidR="00F3561B" w:rsidRPr="00192CBD">
        <w:rPr>
          <w:b/>
          <w:bCs/>
          <w:color w:val="auto"/>
          <w:lang w:val="lt-LT"/>
        </w:rPr>
        <w:t>BĖSENA I</w:t>
      </w:r>
      <w:r w:rsidR="0019527D" w:rsidRPr="00192CBD">
        <w:rPr>
          <w:b/>
          <w:bCs/>
          <w:color w:val="auto"/>
          <w:lang w:val="lt-LT"/>
        </w:rPr>
        <w:t>R PREVENCIJA</w:t>
      </w:r>
    </w:p>
    <w:p w:rsidR="004F0713" w:rsidRPr="00192CBD" w:rsidRDefault="004F0713" w:rsidP="00E76C5A">
      <w:pPr>
        <w:pStyle w:val="Default"/>
        <w:ind w:left="567"/>
        <w:jc w:val="both"/>
        <w:rPr>
          <w:color w:val="auto"/>
          <w:lang w:val="lt-LT"/>
        </w:rPr>
      </w:pPr>
    </w:p>
    <w:p w:rsidR="00884088" w:rsidRDefault="00FE1DE4" w:rsidP="00884088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7</w:t>
      </w:r>
      <w:r w:rsidR="00F3561B" w:rsidRPr="00192CBD">
        <w:rPr>
          <w:color w:val="auto"/>
          <w:lang w:val="lt-LT"/>
        </w:rPr>
        <w:t>. Lopšelio-darželio</w:t>
      </w:r>
      <w:r w:rsidR="003C6A6C">
        <w:rPr>
          <w:color w:val="auto"/>
          <w:lang w:val="lt-LT"/>
        </w:rPr>
        <w:t xml:space="preserve"> vadovas</w:t>
      </w:r>
      <w:r w:rsidR="00874F0F" w:rsidRPr="00192CBD">
        <w:rPr>
          <w:color w:val="auto"/>
          <w:lang w:val="lt-LT"/>
        </w:rPr>
        <w:t xml:space="preserve"> yra atsa</w:t>
      </w:r>
      <w:r w:rsidR="009C57E2">
        <w:rPr>
          <w:color w:val="auto"/>
          <w:lang w:val="lt-LT"/>
        </w:rPr>
        <w:t>kingas už šio</w:t>
      </w:r>
      <w:r w:rsidR="00F3561B" w:rsidRPr="00192CBD">
        <w:rPr>
          <w:color w:val="auto"/>
          <w:lang w:val="lt-LT"/>
        </w:rPr>
        <w:t xml:space="preserve"> T</w:t>
      </w:r>
      <w:r w:rsidR="00874F0F" w:rsidRPr="00192CBD">
        <w:rPr>
          <w:color w:val="auto"/>
          <w:lang w:val="lt-LT"/>
        </w:rPr>
        <w:t xml:space="preserve">varkos </w:t>
      </w:r>
      <w:r w:rsidR="009C57E2">
        <w:rPr>
          <w:color w:val="auto"/>
          <w:lang w:val="lt-LT"/>
        </w:rPr>
        <w:t xml:space="preserve">aprašo </w:t>
      </w:r>
      <w:r w:rsidR="00874F0F" w:rsidRPr="00192CBD">
        <w:rPr>
          <w:color w:val="auto"/>
          <w:lang w:val="lt-LT"/>
        </w:rPr>
        <w:t>parengimą</w:t>
      </w:r>
      <w:r w:rsidR="00F3561B" w:rsidRPr="00192CBD">
        <w:rPr>
          <w:color w:val="auto"/>
          <w:lang w:val="lt-LT"/>
        </w:rPr>
        <w:t>, tvirtinimą</w:t>
      </w:r>
      <w:r w:rsidR="00112D54">
        <w:rPr>
          <w:color w:val="auto"/>
          <w:lang w:val="lt-LT"/>
        </w:rPr>
        <w:t xml:space="preserve">, </w:t>
      </w:r>
      <w:r w:rsidR="00874F0F" w:rsidRPr="00192CBD">
        <w:rPr>
          <w:color w:val="auto"/>
          <w:lang w:val="lt-LT"/>
        </w:rPr>
        <w:t>už stebėsenos rezultatais paremtą sm</w:t>
      </w:r>
      <w:r w:rsidR="00884088">
        <w:rPr>
          <w:color w:val="auto"/>
          <w:lang w:val="lt-LT"/>
        </w:rPr>
        <w:t xml:space="preserve">urto ir patyčių prevencijos </w:t>
      </w:r>
      <w:r w:rsidR="00874F0F" w:rsidRPr="00192CBD">
        <w:rPr>
          <w:color w:val="auto"/>
          <w:lang w:val="lt-LT"/>
        </w:rPr>
        <w:t>priemonių plano parengim</w:t>
      </w:r>
      <w:r w:rsidR="00884088">
        <w:rPr>
          <w:color w:val="auto"/>
          <w:lang w:val="lt-LT"/>
        </w:rPr>
        <w:t>ą, vykdymą ir pristatymą</w:t>
      </w:r>
      <w:r w:rsidR="00945975">
        <w:rPr>
          <w:color w:val="auto"/>
          <w:lang w:val="lt-LT"/>
        </w:rPr>
        <w:t xml:space="preserve"> L</w:t>
      </w:r>
      <w:r w:rsidR="00553A87" w:rsidRPr="00192CBD">
        <w:rPr>
          <w:color w:val="auto"/>
          <w:lang w:val="lt-LT"/>
        </w:rPr>
        <w:t>opšelio-darželio</w:t>
      </w:r>
      <w:r w:rsidR="00153112" w:rsidRPr="00192CBD">
        <w:rPr>
          <w:color w:val="auto"/>
          <w:lang w:val="lt-LT"/>
        </w:rPr>
        <w:t xml:space="preserve"> bendruomenei.</w:t>
      </w:r>
    </w:p>
    <w:p w:rsidR="00874F0F" w:rsidRPr="00192CBD" w:rsidRDefault="00FE1DE4" w:rsidP="00884088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8</w:t>
      </w:r>
      <w:r w:rsidR="00874F0F" w:rsidRPr="00192CBD">
        <w:rPr>
          <w:color w:val="auto"/>
          <w:lang w:val="lt-LT"/>
        </w:rPr>
        <w:t xml:space="preserve">. Smurto ir patyčių prevencijos ir intervencijos vykdymo tvarkos </w:t>
      </w:r>
      <w:r w:rsidR="009C57E2">
        <w:rPr>
          <w:color w:val="auto"/>
          <w:lang w:val="lt-LT"/>
        </w:rPr>
        <w:t xml:space="preserve">aprašo </w:t>
      </w:r>
      <w:r w:rsidR="00874F0F" w:rsidRPr="00192CBD">
        <w:rPr>
          <w:color w:val="auto"/>
          <w:lang w:val="lt-LT"/>
        </w:rPr>
        <w:t>įgyvendinimą ko</w:t>
      </w:r>
      <w:r w:rsidR="00153112" w:rsidRPr="00192CBD">
        <w:rPr>
          <w:color w:val="auto"/>
          <w:lang w:val="lt-LT"/>
        </w:rPr>
        <w:t>ordinuoja  įstaigos</w:t>
      </w:r>
      <w:r w:rsidR="00553A87" w:rsidRPr="00192CBD">
        <w:rPr>
          <w:color w:val="auto"/>
          <w:lang w:val="lt-LT"/>
        </w:rPr>
        <w:t xml:space="preserve"> V</w:t>
      </w:r>
      <w:r w:rsidR="00F43FF5">
        <w:rPr>
          <w:color w:val="auto"/>
          <w:lang w:val="lt-LT"/>
        </w:rPr>
        <w:t>KG</w:t>
      </w:r>
      <w:r w:rsidR="005E4C83">
        <w:rPr>
          <w:color w:val="auto"/>
          <w:lang w:val="lt-LT"/>
        </w:rPr>
        <w:t>, kuri</w:t>
      </w:r>
      <w:r w:rsidR="00874F0F" w:rsidRPr="00192CBD">
        <w:rPr>
          <w:color w:val="auto"/>
          <w:lang w:val="lt-LT"/>
        </w:rPr>
        <w:t xml:space="preserve"> kasmet: </w:t>
      </w:r>
    </w:p>
    <w:p w:rsidR="00874F0F" w:rsidRPr="00192CBD" w:rsidRDefault="00FE1DE4" w:rsidP="00884088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8</w:t>
      </w:r>
      <w:r w:rsidR="00553A87" w:rsidRPr="00192CBD">
        <w:rPr>
          <w:color w:val="auto"/>
          <w:lang w:val="lt-LT"/>
        </w:rPr>
        <w:t>.1</w:t>
      </w:r>
      <w:r w:rsidR="00153112" w:rsidRPr="00192CBD">
        <w:rPr>
          <w:color w:val="auto"/>
          <w:lang w:val="lt-LT"/>
        </w:rPr>
        <w:t>. atlieka</w:t>
      </w:r>
      <w:r w:rsidR="009C57E2">
        <w:rPr>
          <w:color w:val="auto"/>
          <w:lang w:val="lt-LT"/>
        </w:rPr>
        <w:t xml:space="preserve"> L</w:t>
      </w:r>
      <w:r w:rsidR="00153112" w:rsidRPr="00192CBD">
        <w:rPr>
          <w:color w:val="auto"/>
          <w:lang w:val="lt-LT"/>
        </w:rPr>
        <w:t>opšelyje-darželyje</w:t>
      </w:r>
      <w:r w:rsidR="00874F0F" w:rsidRPr="00192CBD">
        <w:rPr>
          <w:color w:val="auto"/>
          <w:lang w:val="lt-LT"/>
        </w:rPr>
        <w:t xml:space="preserve"> fiksuotų pranešimų apie smurtą ir patyčias analizę; </w:t>
      </w:r>
    </w:p>
    <w:p w:rsidR="00874F0F" w:rsidRPr="00192CBD" w:rsidRDefault="00FE1DE4" w:rsidP="00884088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8</w:t>
      </w:r>
      <w:r w:rsidR="00553A87" w:rsidRPr="00192CBD">
        <w:rPr>
          <w:color w:val="auto"/>
          <w:lang w:val="lt-LT"/>
        </w:rPr>
        <w:t>.2</w:t>
      </w:r>
      <w:r w:rsidR="00854A80">
        <w:rPr>
          <w:color w:val="auto"/>
          <w:lang w:val="lt-LT"/>
        </w:rPr>
        <w:t>. remdamasi</w:t>
      </w:r>
      <w:r w:rsidR="00874F0F" w:rsidRPr="00192CBD">
        <w:rPr>
          <w:color w:val="auto"/>
          <w:lang w:val="lt-LT"/>
        </w:rPr>
        <w:t xml:space="preserve"> apklausos ir pranešimų apie smurtą i</w:t>
      </w:r>
      <w:r w:rsidR="00684E88" w:rsidRPr="00192CBD">
        <w:rPr>
          <w:color w:val="auto"/>
          <w:lang w:val="lt-LT"/>
        </w:rPr>
        <w:t xml:space="preserve">r patyčias analizės duomenimis, </w:t>
      </w:r>
      <w:r w:rsidR="00874F0F" w:rsidRPr="00192CBD">
        <w:rPr>
          <w:color w:val="auto"/>
          <w:lang w:val="lt-LT"/>
        </w:rPr>
        <w:t xml:space="preserve">rengia patyčių prevencijos ir intervencijos priemonių planą; </w:t>
      </w:r>
    </w:p>
    <w:p w:rsidR="00684E88" w:rsidRPr="00192CBD" w:rsidRDefault="00FE1DE4" w:rsidP="00884088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8</w:t>
      </w:r>
      <w:r w:rsidR="00553A87" w:rsidRPr="00192CBD">
        <w:rPr>
          <w:color w:val="auto"/>
          <w:lang w:val="lt-LT"/>
        </w:rPr>
        <w:t>.3</w:t>
      </w:r>
      <w:r w:rsidR="00874F0F" w:rsidRPr="00192CBD">
        <w:rPr>
          <w:color w:val="auto"/>
          <w:lang w:val="lt-LT"/>
        </w:rPr>
        <w:t>. aptaria turimą informaciją, svarsto prevencijos ir intervencijos priemonių taikymo plan</w:t>
      </w:r>
      <w:r w:rsidR="00553A87" w:rsidRPr="00192CBD">
        <w:rPr>
          <w:color w:val="auto"/>
          <w:lang w:val="lt-LT"/>
        </w:rPr>
        <w:t xml:space="preserve">o turinį </w:t>
      </w:r>
      <w:r w:rsidR="004F3CE1" w:rsidRPr="00192CBD">
        <w:rPr>
          <w:color w:val="auto"/>
          <w:lang w:val="lt-LT"/>
        </w:rPr>
        <w:t>V</w:t>
      </w:r>
      <w:r w:rsidR="004F3CE1">
        <w:rPr>
          <w:color w:val="auto"/>
          <w:lang w:val="lt-LT"/>
        </w:rPr>
        <w:t>aiko gerovės komisijos</w:t>
      </w:r>
      <w:r w:rsidR="00874F0F" w:rsidRPr="00192CBD">
        <w:rPr>
          <w:color w:val="auto"/>
          <w:lang w:val="lt-LT"/>
        </w:rPr>
        <w:t xml:space="preserve"> posėdyje; </w:t>
      </w:r>
    </w:p>
    <w:p w:rsidR="00874F0F" w:rsidRPr="00192CBD" w:rsidRDefault="00FE1DE4" w:rsidP="00884088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8</w:t>
      </w:r>
      <w:r w:rsidR="00553A87" w:rsidRPr="00192CBD">
        <w:rPr>
          <w:color w:val="auto"/>
          <w:lang w:val="lt-LT"/>
        </w:rPr>
        <w:t>.4</w:t>
      </w:r>
      <w:r w:rsidR="00153112" w:rsidRPr="00192CBD">
        <w:rPr>
          <w:color w:val="auto"/>
          <w:lang w:val="lt-LT"/>
        </w:rPr>
        <w:t>. teikia siūlymus įstaigos</w:t>
      </w:r>
      <w:r w:rsidR="00854A80">
        <w:rPr>
          <w:color w:val="auto"/>
          <w:lang w:val="lt-LT"/>
        </w:rPr>
        <w:t xml:space="preserve"> vadovui</w:t>
      </w:r>
      <w:r w:rsidR="00874F0F" w:rsidRPr="00192CBD">
        <w:rPr>
          <w:color w:val="auto"/>
          <w:lang w:val="lt-LT"/>
        </w:rPr>
        <w:t xml:space="preserve"> dėl smurto ir patyčių prevencijos ir intervenc</w:t>
      </w:r>
      <w:r w:rsidR="009C57E2">
        <w:rPr>
          <w:color w:val="auto"/>
          <w:lang w:val="lt-LT"/>
        </w:rPr>
        <w:t>ijos priemonių įgyvendinimo L</w:t>
      </w:r>
      <w:r w:rsidR="00153112" w:rsidRPr="00192CBD">
        <w:rPr>
          <w:color w:val="auto"/>
          <w:lang w:val="lt-LT"/>
        </w:rPr>
        <w:t>opšelyje-darželyje</w:t>
      </w:r>
      <w:r w:rsidR="00874F0F" w:rsidRPr="00192CBD">
        <w:rPr>
          <w:color w:val="auto"/>
          <w:lang w:val="lt-LT"/>
        </w:rPr>
        <w:t xml:space="preserve">; </w:t>
      </w:r>
    </w:p>
    <w:p w:rsidR="00874F0F" w:rsidRPr="00192CBD" w:rsidRDefault="00FE1DE4" w:rsidP="00884088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8</w:t>
      </w:r>
      <w:r w:rsidR="00553A87" w:rsidRPr="00192CBD">
        <w:rPr>
          <w:color w:val="auto"/>
          <w:lang w:val="lt-LT"/>
        </w:rPr>
        <w:t>.5</w:t>
      </w:r>
      <w:r w:rsidR="009C57E2">
        <w:rPr>
          <w:color w:val="auto"/>
          <w:lang w:val="lt-LT"/>
        </w:rPr>
        <w:t>. atlieka kitus L</w:t>
      </w:r>
      <w:r w:rsidR="00C52D75" w:rsidRPr="00192CBD">
        <w:rPr>
          <w:color w:val="auto"/>
          <w:lang w:val="lt-LT"/>
        </w:rPr>
        <w:t>opšelio-darželio</w:t>
      </w:r>
      <w:r w:rsidR="00874F0F" w:rsidRPr="00192CBD">
        <w:rPr>
          <w:color w:val="auto"/>
          <w:lang w:val="lt-LT"/>
        </w:rPr>
        <w:t xml:space="preserve"> patyčių preven</w:t>
      </w:r>
      <w:r w:rsidR="00153112" w:rsidRPr="00192CBD">
        <w:rPr>
          <w:color w:val="auto"/>
          <w:lang w:val="lt-LT"/>
        </w:rPr>
        <w:t>cijos ir intervencijos vykdymo T</w:t>
      </w:r>
      <w:r w:rsidR="009C57E2">
        <w:rPr>
          <w:color w:val="auto"/>
          <w:lang w:val="lt-LT"/>
        </w:rPr>
        <w:t>varkos apraše</w:t>
      </w:r>
      <w:r w:rsidR="00874F0F" w:rsidRPr="00192CBD">
        <w:rPr>
          <w:color w:val="auto"/>
          <w:lang w:val="lt-LT"/>
        </w:rPr>
        <w:t xml:space="preserve"> numatytus veiksmus. </w:t>
      </w:r>
    </w:p>
    <w:p w:rsidR="00153112" w:rsidRPr="00192CBD" w:rsidRDefault="00FE1DE4" w:rsidP="00902762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9</w:t>
      </w:r>
      <w:r w:rsidR="009C57E2">
        <w:rPr>
          <w:color w:val="auto"/>
          <w:lang w:val="lt-LT"/>
        </w:rPr>
        <w:t>. Grupių pedagogai</w:t>
      </w:r>
      <w:r w:rsidR="00874F0F" w:rsidRPr="00192CBD">
        <w:rPr>
          <w:color w:val="auto"/>
          <w:lang w:val="lt-LT"/>
        </w:rPr>
        <w:t>analizuoja ir apibendrina turimus pranešimus apie patyčias, in</w:t>
      </w:r>
      <w:r w:rsidR="00553A87" w:rsidRPr="00192CBD">
        <w:rPr>
          <w:color w:val="auto"/>
          <w:lang w:val="lt-LT"/>
        </w:rPr>
        <w:t>formuoja VKG</w:t>
      </w:r>
      <w:r w:rsidR="00874F0F" w:rsidRPr="00192CBD">
        <w:rPr>
          <w:color w:val="auto"/>
          <w:lang w:val="lt-LT"/>
        </w:rPr>
        <w:t xml:space="preserve"> pirmininką apie prevencijos, intervencijos taik</w:t>
      </w:r>
      <w:r w:rsidR="00553A87" w:rsidRPr="00192CBD">
        <w:rPr>
          <w:color w:val="auto"/>
          <w:lang w:val="lt-LT"/>
        </w:rPr>
        <w:t>omų priemonių rezultatus įstaigoje</w:t>
      </w:r>
      <w:r w:rsidR="00874F0F" w:rsidRPr="00192CBD">
        <w:rPr>
          <w:color w:val="auto"/>
          <w:lang w:val="lt-LT"/>
        </w:rPr>
        <w:t>, teikia kitą svarbią informaciją, susijusią su smurtu ir patyčiomis.</w:t>
      </w:r>
    </w:p>
    <w:p w:rsidR="00874F0F" w:rsidRDefault="00874F0F" w:rsidP="00E76C5A">
      <w:pPr>
        <w:pStyle w:val="Default"/>
        <w:ind w:left="567"/>
        <w:jc w:val="both"/>
        <w:rPr>
          <w:color w:val="auto"/>
          <w:lang w:val="lt-LT"/>
        </w:rPr>
      </w:pPr>
    </w:p>
    <w:p w:rsidR="00C54632" w:rsidRPr="00192CBD" w:rsidRDefault="00C54632" w:rsidP="00E76C5A">
      <w:pPr>
        <w:pStyle w:val="Default"/>
        <w:ind w:left="567"/>
        <w:jc w:val="both"/>
        <w:rPr>
          <w:color w:val="auto"/>
          <w:lang w:val="lt-LT"/>
        </w:rPr>
      </w:pPr>
    </w:p>
    <w:p w:rsidR="00902762" w:rsidRDefault="00902762" w:rsidP="00902762">
      <w:pPr>
        <w:pStyle w:val="Default"/>
        <w:ind w:left="567"/>
        <w:jc w:val="center"/>
        <w:rPr>
          <w:b/>
          <w:color w:val="auto"/>
          <w:lang w:val="lt-LT"/>
        </w:rPr>
      </w:pPr>
      <w:r>
        <w:rPr>
          <w:b/>
          <w:color w:val="auto"/>
          <w:lang w:val="lt-LT"/>
        </w:rPr>
        <w:t>III SKYRIUS</w:t>
      </w:r>
    </w:p>
    <w:p w:rsidR="00153112" w:rsidRPr="00192CBD" w:rsidRDefault="00C52D75" w:rsidP="00902762">
      <w:pPr>
        <w:pStyle w:val="Default"/>
        <w:ind w:left="567"/>
        <w:jc w:val="center"/>
        <w:rPr>
          <w:b/>
          <w:color w:val="auto"/>
          <w:lang w:val="lt-LT"/>
        </w:rPr>
      </w:pPr>
      <w:r w:rsidRPr="00192CBD">
        <w:rPr>
          <w:b/>
          <w:color w:val="auto"/>
          <w:lang w:val="lt-LT"/>
        </w:rPr>
        <w:t xml:space="preserve">VEIKSMAI, PASTEBĖJUS SMURTĄ AR PATYČIAS </w:t>
      </w:r>
      <w:r w:rsidR="004F3CE1">
        <w:rPr>
          <w:b/>
          <w:color w:val="auto"/>
          <w:lang w:val="lt-LT"/>
        </w:rPr>
        <w:t>DARŽELYJE</w:t>
      </w:r>
    </w:p>
    <w:p w:rsidR="00C52D75" w:rsidRPr="00192CBD" w:rsidRDefault="00C52D75" w:rsidP="00E76C5A">
      <w:pPr>
        <w:pStyle w:val="Default"/>
        <w:ind w:left="567"/>
        <w:jc w:val="both"/>
        <w:rPr>
          <w:color w:val="auto"/>
          <w:lang w:val="lt-LT"/>
        </w:rPr>
      </w:pPr>
    </w:p>
    <w:p w:rsidR="00DF3570" w:rsidRPr="00192CBD" w:rsidRDefault="00FE1DE4" w:rsidP="00902762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10</w:t>
      </w:r>
      <w:r w:rsidR="00153112" w:rsidRPr="00192CBD">
        <w:rPr>
          <w:color w:val="auto"/>
          <w:lang w:val="lt-LT"/>
        </w:rPr>
        <w:t xml:space="preserve">. </w:t>
      </w:r>
      <w:r w:rsidR="00DF3570" w:rsidRPr="00192CBD">
        <w:rPr>
          <w:color w:val="auto"/>
          <w:lang w:val="lt-LT"/>
        </w:rPr>
        <w:t>Pa</w:t>
      </w:r>
      <w:r w:rsidR="00902762">
        <w:rPr>
          <w:color w:val="auto"/>
          <w:lang w:val="lt-LT"/>
        </w:rPr>
        <w:t>stebėjus smurto ar patyčių prieš</w:t>
      </w:r>
      <w:r w:rsidR="00DF3570" w:rsidRPr="00192CBD">
        <w:rPr>
          <w:color w:val="auto"/>
          <w:lang w:val="lt-LT"/>
        </w:rPr>
        <w:t xml:space="preserve"> vaiką požymius atliekami tokie veiksmai:</w:t>
      </w:r>
    </w:p>
    <w:p w:rsidR="00DF3570" w:rsidRPr="00192CBD" w:rsidRDefault="00FE1DE4" w:rsidP="00902762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10</w:t>
      </w:r>
      <w:r w:rsidR="00153112" w:rsidRPr="00192CBD">
        <w:rPr>
          <w:color w:val="auto"/>
          <w:lang w:val="lt-LT"/>
        </w:rPr>
        <w:t>.1.</w:t>
      </w:r>
      <w:r w:rsidR="00DF3570" w:rsidRPr="00192CBD">
        <w:rPr>
          <w:color w:val="auto"/>
          <w:lang w:val="lt-LT"/>
        </w:rPr>
        <w:t xml:space="preserve"> darbuotojas apie smurtą ar patyčias artimoje aplinkoje nedelsdamas praneša vadovui arba VKG;</w:t>
      </w:r>
    </w:p>
    <w:p w:rsidR="00902762" w:rsidRDefault="00FE1DE4" w:rsidP="00902762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10</w:t>
      </w:r>
      <w:r w:rsidR="00DF3570" w:rsidRPr="00192CBD">
        <w:rPr>
          <w:color w:val="auto"/>
          <w:lang w:val="lt-LT"/>
        </w:rPr>
        <w:t>.2. įstaigos vadovas ar VKG apie įvykį iš karto praneša savivaldybės administracijos vaiko teisių apsaugos skyriui arba policijai;</w:t>
      </w:r>
    </w:p>
    <w:p w:rsidR="0019527D" w:rsidRPr="00192CBD" w:rsidRDefault="00FE1DE4" w:rsidP="00902762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10</w:t>
      </w:r>
      <w:r w:rsidR="00DF3570" w:rsidRPr="00192CBD">
        <w:rPr>
          <w:color w:val="auto"/>
          <w:lang w:val="lt-LT"/>
        </w:rPr>
        <w:t>.3. nesant galimybės pranešti įstaigos vadovui arba VKG apie smurtą ar patyčias</w:t>
      </w:r>
      <w:r w:rsidR="00902762">
        <w:rPr>
          <w:color w:val="auto"/>
          <w:lang w:val="lt-LT"/>
        </w:rPr>
        <w:t xml:space="preserve"> prieš</w:t>
      </w:r>
      <w:r w:rsidR="00DF3570" w:rsidRPr="00192CBD">
        <w:rPr>
          <w:color w:val="auto"/>
          <w:lang w:val="lt-LT"/>
        </w:rPr>
        <w:t xml:space="preserve"> vaiką, darbuotojas pats praneša tiesiogiai</w:t>
      </w:r>
      <w:r w:rsidR="0019527D" w:rsidRPr="00192CBD">
        <w:rPr>
          <w:color w:val="auto"/>
          <w:lang w:val="lt-LT"/>
        </w:rPr>
        <w:t>savivaldybės administracijos vaiko teisių apsaugos skyriui arba policijai;</w:t>
      </w:r>
    </w:p>
    <w:p w:rsidR="00874F0F" w:rsidRPr="00192CBD" w:rsidRDefault="00FE1DE4" w:rsidP="00902762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10</w:t>
      </w:r>
      <w:r w:rsidR="00DF3570" w:rsidRPr="00192CBD">
        <w:rPr>
          <w:color w:val="auto"/>
          <w:lang w:val="lt-LT"/>
        </w:rPr>
        <w:t>.4. vadovas ar VKG gali inicijuoti pokalbį su vaiku, galimai patyrusiu</w:t>
      </w:r>
      <w:r w:rsidR="0019527D" w:rsidRPr="00192CBD">
        <w:rPr>
          <w:color w:val="auto"/>
          <w:lang w:val="lt-LT"/>
        </w:rPr>
        <w:t xml:space="preserve"> smurtą ar patyčias arti</w:t>
      </w:r>
      <w:r w:rsidR="001463DA" w:rsidRPr="00192CBD">
        <w:rPr>
          <w:color w:val="auto"/>
          <w:lang w:val="lt-LT"/>
        </w:rPr>
        <w:t>moje aplinkoje;</w:t>
      </w:r>
    </w:p>
    <w:p w:rsidR="0019527D" w:rsidRPr="00192CBD" w:rsidRDefault="00FE1DE4" w:rsidP="00902762">
      <w:pPr>
        <w:pStyle w:val="Default"/>
        <w:ind w:left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11</w:t>
      </w:r>
      <w:r w:rsidR="00C52D75" w:rsidRPr="00192CBD">
        <w:rPr>
          <w:color w:val="auto"/>
          <w:lang w:val="lt-LT"/>
        </w:rPr>
        <w:t>. Jei</w:t>
      </w:r>
      <w:r w:rsidR="0019527D" w:rsidRPr="00192CBD">
        <w:rPr>
          <w:color w:val="auto"/>
          <w:lang w:val="lt-LT"/>
        </w:rPr>
        <w:t xml:space="preserve"> smurtu </w:t>
      </w:r>
      <w:r w:rsidR="00C52D75" w:rsidRPr="00192CBD">
        <w:rPr>
          <w:color w:val="auto"/>
          <w:lang w:val="lt-LT"/>
        </w:rPr>
        <w:t xml:space="preserve">ar </w:t>
      </w:r>
      <w:r w:rsidR="00902762">
        <w:rPr>
          <w:color w:val="auto"/>
          <w:lang w:val="lt-LT"/>
        </w:rPr>
        <w:t>patyčiomis prieš</w:t>
      </w:r>
      <w:r w:rsidR="00C52D75" w:rsidRPr="00192CBD">
        <w:rPr>
          <w:color w:val="auto"/>
          <w:lang w:val="lt-LT"/>
        </w:rPr>
        <w:t xml:space="preserve"> vaiką kaltinami įstaigos darbuotojai</w:t>
      </w:r>
      <w:r w:rsidR="0019527D" w:rsidRPr="00192CBD">
        <w:rPr>
          <w:color w:val="auto"/>
          <w:lang w:val="lt-LT"/>
        </w:rPr>
        <w:t>:</w:t>
      </w:r>
    </w:p>
    <w:p w:rsidR="0019527D" w:rsidRPr="00192CBD" w:rsidRDefault="00FE1DE4" w:rsidP="00902762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11</w:t>
      </w:r>
      <w:r w:rsidR="0019527D" w:rsidRPr="00192CBD">
        <w:rPr>
          <w:color w:val="auto"/>
          <w:lang w:val="lt-LT"/>
        </w:rPr>
        <w:t xml:space="preserve">.1. apie įvykį nedelsiant informuojamas vadovas arba </w:t>
      </w:r>
      <w:r w:rsidR="009B6D05">
        <w:rPr>
          <w:color w:val="auto"/>
          <w:lang w:val="lt-LT"/>
        </w:rPr>
        <w:t xml:space="preserve">jo </w:t>
      </w:r>
      <w:r w:rsidR="00945975">
        <w:rPr>
          <w:color w:val="auto"/>
          <w:lang w:val="lt-LT"/>
        </w:rPr>
        <w:t>pavaduotojai</w:t>
      </w:r>
      <w:r w:rsidR="0019527D" w:rsidRPr="00192CBD">
        <w:rPr>
          <w:color w:val="auto"/>
          <w:lang w:val="lt-LT"/>
        </w:rPr>
        <w:t>;</w:t>
      </w:r>
    </w:p>
    <w:p w:rsidR="0019527D" w:rsidRPr="00192CBD" w:rsidRDefault="00FE1DE4" w:rsidP="00902762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11</w:t>
      </w:r>
      <w:r w:rsidR="00945975">
        <w:rPr>
          <w:color w:val="auto"/>
          <w:lang w:val="lt-LT"/>
        </w:rPr>
        <w:t>.2. vadovas ar pavaduotojai</w:t>
      </w:r>
      <w:r w:rsidR="0019527D" w:rsidRPr="00192CBD">
        <w:rPr>
          <w:color w:val="auto"/>
          <w:lang w:val="lt-LT"/>
        </w:rPr>
        <w:t xml:space="preserve">  informuoja savivaldybės administracijos vaiko teisių apsaugos skyrių arba policiją bei steigėją;</w:t>
      </w:r>
    </w:p>
    <w:p w:rsidR="0019527D" w:rsidRPr="00192CBD" w:rsidRDefault="00FE1DE4" w:rsidP="00902762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11</w:t>
      </w:r>
      <w:r w:rsidR="00945975">
        <w:rPr>
          <w:color w:val="auto"/>
          <w:lang w:val="lt-LT"/>
        </w:rPr>
        <w:t>.3. vadovas ar pavaduotojai</w:t>
      </w:r>
      <w:r w:rsidR="0019527D" w:rsidRPr="00192CBD">
        <w:rPr>
          <w:color w:val="auto"/>
          <w:lang w:val="lt-LT"/>
        </w:rPr>
        <w:t xml:space="preserve"> raštu fiksuoja smurto požymius ir perduoda informaciją;</w:t>
      </w:r>
    </w:p>
    <w:p w:rsidR="0019527D" w:rsidRPr="00192CBD" w:rsidRDefault="00FE1DE4" w:rsidP="00902762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11</w:t>
      </w:r>
      <w:r w:rsidR="0019527D" w:rsidRPr="00192CBD">
        <w:rPr>
          <w:color w:val="auto"/>
          <w:lang w:val="lt-LT"/>
        </w:rPr>
        <w:t>.4. jei savivaldybės administracij</w:t>
      </w:r>
      <w:r w:rsidR="00D51787" w:rsidRPr="00192CBD">
        <w:rPr>
          <w:color w:val="auto"/>
          <w:lang w:val="lt-LT"/>
        </w:rPr>
        <w:t>os vaiko teisių apsaugos skyrius</w:t>
      </w:r>
      <w:r w:rsidR="0019527D" w:rsidRPr="00192CBD">
        <w:rPr>
          <w:color w:val="auto"/>
          <w:lang w:val="lt-LT"/>
        </w:rPr>
        <w:t xml:space="preserve"> arba policija leidžia ir yra liudininkų – vadovas ar </w:t>
      </w:r>
      <w:r w:rsidR="00945975">
        <w:rPr>
          <w:color w:val="auto"/>
          <w:lang w:val="lt-LT"/>
        </w:rPr>
        <w:t>pavaduotojai</w:t>
      </w:r>
      <w:r w:rsidR="00D51787" w:rsidRPr="00192CBD">
        <w:rPr>
          <w:color w:val="auto"/>
          <w:lang w:val="lt-LT"/>
        </w:rPr>
        <w:t xml:space="preserve"> paprašo jų išsamiai apibūdinti įvykį;</w:t>
      </w:r>
    </w:p>
    <w:p w:rsidR="001463DA" w:rsidRPr="00192CBD" w:rsidRDefault="005B716A" w:rsidP="00902762">
      <w:pPr>
        <w:pStyle w:val="Default"/>
        <w:ind w:firstLine="567"/>
        <w:jc w:val="both"/>
        <w:rPr>
          <w:color w:val="auto"/>
          <w:lang w:val="lt-LT"/>
        </w:rPr>
      </w:pPr>
      <w:r w:rsidRPr="00192CBD">
        <w:rPr>
          <w:color w:val="auto"/>
          <w:lang w:val="lt-LT"/>
        </w:rPr>
        <w:t>1</w:t>
      </w:r>
      <w:r w:rsidR="00FE1DE4">
        <w:rPr>
          <w:color w:val="auto"/>
          <w:lang w:val="lt-LT"/>
        </w:rPr>
        <w:t>1</w:t>
      </w:r>
      <w:r w:rsidR="00902762">
        <w:rPr>
          <w:color w:val="auto"/>
          <w:lang w:val="lt-LT"/>
        </w:rPr>
        <w:t>.5. jei nukentėjusiems</w:t>
      </w:r>
      <w:r w:rsidR="001463DA" w:rsidRPr="00192CBD">
        <w:rPr>
          <w:color w:val="auto"/>
          <w:lang w:val="lt-LT"/>
        </w:rPr>
        <w:t xml:space="preserve"> reikalinga</w:t>
      </w:r>
      <w:r w:rsidR="00874F0F" w:rsidRPr="00192CBD">
        <w:rPr>
          <w:color w:val="auto"/>
          <w:lang w:val="lt-LT"/>
        </w:rPr>
        <w:t xml:space="preserve"> pagalb</w:t>
      </w:r>
      <w:r w:rsidR="001463DA" w:rsidRPr="00192CBD">
        <w:rPr>
          <w:color w:val="auto"/>
          <w:lang w:val="lt-LT"/>
        </w:rPr>
        <w:t>a, kreipiamasi</w:t>
      </w:r>
      <w:r w:rsidR="00E16A21" w:rsidRPr="00192CBD">
        <w:rPr>
          <w:color w:val="auto"/>
          <w:lang w:val="lt-LT"/>
        </w:rPr>
        <w:t xml:space="preserve"> į pagalbą galinčia</w:t>
      </w:r>
      <w:r w:rsidR="00874F0F" w:rsidRPr="00192CBD">
        <w:rPr>
          <w:color w:val="auto"/>
          <w:lang w:val="lt-LT"/>
        </w:rPr>
        <w:t>s suteiktiinstitucijas</w:t>
      </w:r>
      <w:r w:rsidR="001463DA" w:rsidRPr="00192CBD">
        <w:rPr>
          <w:color w:val="auto"/>
          <w:lang w:val="lt-LT"/>
        </w:rPr>
        <w:t>.</w:t>
      </w:r>
    </w:p>
    <w:p w:rsidR="00874F0F" w:rsidRPr="00192CBD" w:rsidRDefault="00FE1DE4" w:rsidP="00902762">
      <w:pPr>
        <w:pStyle w:val="Default"/>
        <w:ind w:left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12</w:t>
      </w:r>
      <w:r w:rsidR="00E16A21" w:rsidRPr="00192CBD">
        <w:rPr>
          <w:color w:val="auto"/>
          <w:lang w:val="lt-LT"/>
        </w:rPr>
        <w:t>.</w:t>
      </w:r>
      <w:r w:rsidR="009B6D05">
        <w:rPr>
          <w:color w:val="auto"/>
          <w:lang w:val="lt-LT"/>
        </w:rPr>
        <w:t>Grupės pedagogas</w:t>
      </w:r>
      <w:r w:rsidR="00874F0F" w:rsidRPr="00192CBD">
        <w:rPr>
          <w:color w:val="auto"/>
          <w:lang w:val="lt-LT"/>
        </w:rPr>
        <w:t xml:space="preserve">, gavęs informaciją apie įtariamas ir/ar įvykusias patyčias, smurtą: </w:t>
      </w:r>
    </w:p>
    <w:p w:rsidR="00874F0F" w:rsidRPr="00192CBD" w:rsidRDefault="00FE1DE4" w:rsidP="00902762">
      <w:pPr>
        <w:pStyle w:val="Default"/>
        <w:ind w:left="-142" w:firstLine="709"/>
        <w:jc w:val="both"/>
        <w:rPr>
          <w:color w:val="auto"/>
          <w:lang w:val="lt-LT"/>
        </w:rPr>
      </w:pPr>
      <w:r>
        <w:rPr>
          <w:color w:val="auto"/>
          <w:lang w:val="lt-LT"/>
        </w:rPr>
        <w:t>12</w:t>
      </w:r>
      <w:r w:rsidR="00874F0F" w:rsidRPr="00192CBD">
        <w:rPr>
          <w:color w:val="auto"/>
          <w:lang w:val="lt-LT"/>
        </w:rPr>
        <w:t xml:space="preserve">.1. išsiaiškina situaciją, nustato, ar tai patyčių/smurto atvejis; </w:t>
      </w:r>
    </w:p>
    <w:p w:rsidR="00874F0F" w:rsidRPr="00192CBD" w:rsidRDefault="00FE1DE4" w:rsidP="00902762">
      <w:pPr>
        <w:pStyle w:val="Default"/>
        <w:ind w:left="-142" w:firstLine="709"/>
        <w:jc w:val="both"/>
        <w:rPr>
          <w:color w:val="auto"/>
          <w:lang w:val="lt-LT"/>
        </w:rPr>
      </w:pPr>
      <w:r>
        <w:rPr>
          <w:color w:val="auto"/>
          <w:lang w:val="lt-LT"/>
        </w:rPr>
        <w:t>12</w:t>
      </w:r>
      <w:r w:rsidR="00874F0F" w:rsidRPr="00192CBD">
        <w:rPr>
          <w:color w:val="auto"/>
          <w:lang w:val="lt-LT"/>
        </w:rPr>
        <w:t>.2. pasitvirtinus pat</w:t>
      </w:r>
      <w:r w:rsidR="009D481B" w:rsidRPr="00192CBD">
        <w:rPr>
          <w:color w:val="auto"/>
          <w:lang w:val="lt-LT"/>
        </w:rPr>
        <w:t xml:space="preserve">yčių atvejui,  praneša vadovui ir </w:t>
      </w:r>
      <w:r w:rsidR="00F43FF5" w:rsidRPr="00192CBD">
        <w:rPr>
          <w:color w:val="auto"/>
          <w:lang w:val="lt-LT"/>
        </w:rPr>
        <w:t>V</w:t>
      </w:r>
      <w:r w:rsidR="00F43FF5">
        <w:rPr>
          <w:color w:val="auto"/>
          <w:lang w:val="lt-LT"/>
        </w:rPr>
        <w:t>aiko gerovės komisijai</w:t>
      </w:r>
      <w:r w:rsidR="00874F0F" w:rsidRPr="00192CBD">
        <w:rPr>
          <w:color w:val="auto"/>
          <w:lang w:val="lt-LT"/>
        </w:rPr>
        <w:t xml:space="preserve">; </w:t>
      </w:r>
    </w:p>
    <w:p w:rsidR="00874F0F" w:rsidRPr="00192CBD" w:rsidRDefault="00D51787" w:rsidP="00902762">
      <w:pPr>
        <w:pStyle w:val="Default"/>
        <w:ind w:left="-142" w:firstLine="709"/>
        <w:jc w:val="both"/>
        <w:rPr>
          <w:color w:val="auto"/>
          <w:lang w:val="lt-LT"/>
        </w:rPr>
      </w:pPr>
      <w:r w:rsidRPr="00192CBD">
        <w:rPr>
          <w:color w:val="auto"/>
          <w:lang w:val="lt-LT"/>
        </w:rPr>
        <w:lastRenderedPageBreak/>
        <w:t>1</w:t>
      </w:r>
      <w:r w:rsidR="00FE1DE4">
        <w:rPr>
          <w:color w:val="auto"/>
          <w:lang w:val="lt-LT"/>
        </w:rPr>
        <w:t>2</w:t>
      </w:r>
      <w:r w:rsidR="00874F0F" w:rsidRPr="00192CBD">
        <w:rPr>
          <w:color w:val="auto"/>
          <w:lang w:val="lt-LT"/>
        </w:rPr>
        <w:t xml:space="preserve">.3. toliau stebi </w:t>
      </w:r>
      <w:r w:rsidR="009D481B" w:rsidRPr="00192CBD">
        <w:rPr>
          <w:color w:val="auto"/>
          <w:lang w:val="lt-LT"/>
        </w:rPr>
        <w:t xml:space="preserve">situaciją, bendradarbiauja su </w:t>
      </w:r>
      <w:r w:rsidR="00F43FF5" w:rsidRPr="00192CBD">
        <w:rPr>
          <w:color w:val="auto"/>
          <w:lang w:val="lt-LT"/>
        </w:rPr>
        <w:t>V</w:t>
      </w:r>
      <w:r w:rsidR="00F43FF5">
        <w:rPr>
          <w:color w:val="auto"/>
          <w:lang w:val="lt-LT"/>
        </w:rPr>
        <w:t>KG</w:t>
      </w:r>
      <w:bookmarkStart w:id="0" w:name="_GoBack"/>
      <w:bookmarkEnd w:id="0"/>
      <w:r w:rsidR="00F43FF5">
        <w:rPr>
          <w:color w:val="auto"/>
          <w:lang w:val="lt-LT"/>
        </w:rPr>
        <w:t xml:space="preserve"> komisija</w:t>
      </w:r>
      <w:r w:rsidR="00874F0F" w:rsidRPr="00192CBD">
        <w:rPr>
          <w:color w:val="auto"/>
          <w:lang w:val="lt-LT"/>
        </w:rPr>
        <w:t xml:space="preserve">ir informuoja apie pokyčius. </w:t>
      </w:r>
    </w:p>
    <w:p w:rsidR="00D166C8" w:rsidRDefault="00D51787" w:rsidP="00D166C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92CBD">
        <w:t>1</w:t>
      </w:r>
      <w:r w:rsidR="00FE1DE4">
        <w:t>3</w:t>
      </w:r>
      <w:r w:rsidR="00874F0F" w:rsidRPr="00192CBD">
        <w:t>. Gavus informaciją apie patyčia</w:t>
      </w:r>
      <w:r w:rsidR="009D481B" w:rsidRPr="00192CBD">
        <w:t>s/smurtą</w:t>
      </w:r>
      <w:r w:rsidR="001463DA" w:rsidRPr="00192CBD">
        <w:t>,</w:t>
      </w:r>
      <w:r w:rsidR="00F43FF5">
        <w:t xml:space="preserve">VKG </w:t>
      </w:r>
      <w:r w:rsidR="00D37CBA">
        <w:t>pirmininkas</w:t>
      </w:r>
      <w:r w:rsidR="009D481B" w:rsidRPr="00192CBD">
        <w:t xml:space="preserve"> įvykį</w:t>
      </w:r>
      <w:r w:rsidR="00874F0F" w:rsidRPr="00192CBD">
        <w:t xml:space="preserve"> registruoja patyčių registracijos žurnale (žurnalas l</w:t>
      </w:r>
      <w:r w:rsidR="009D481B" w:rsidRPr="00192CBD">
        <w:t>aikomas VKG pirmininko</w:t>
      </w:r>
      <w:r w:rsidR="001463DA" w:rsidRPr="00192CBD">
        <w:t xml:space="preserve"> kabinete).</w:t>
      </w:r>
    </w:p>
    <w:p w:rsidR="00D166C8" w:rsidRPr="00D166C8" w:rsidRDefault="00D166C8" w:rsidP="00D166C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757575"/>
          <w:sz w:val="21"/>
          <w:szCs w:val="21"/>
        </w:rPr>
      </w:pPr>
      <w:r>
        <w:t xml:space="preserve">14. </w:t>
      </w:r>
      <w:r w:rsidRPr="00D166C8">
        <w:rPr>
          <w:color w:val="000000"/>
        </w:rPr>
        <w:t>Lopšelio-darželio bendruomenės nario, įtarusio patyčias ar liudijusio patyčių atvejį, gavusio apie jas pranešimą, veiksmai:</w:t>
      </w:r>
    </w:p>
    <w:p w:rsidR="00D166C8" w:rsidRPr="00D166C8" w:rsidRDefault="00D166C8" w:rsidP="00D166C8">
      <w:pPr>
        <w:shd w:val="clear" w:color="auto" w:fill="FFFFFF"/>
        <w:spacing w:before="0" w:after="0" w:line="240" w:lineRule="auto"/>
        <w:ind w:firstLine="567"/>
        <w:jc w:val="both"/>
        <w:rPr>
          <w:rFonts w:ascii="Helvetica" w:eastAsia="Times New Roman" w:hAnsi="Helvetica" w:cs="Helvetica"/>
          <w:color w:val="757575"/>
          <w:sz w:val="21"/>
          <w:szCs w:val="21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14</w:t>
      </w:r>
      <w:r w:rsidRPr="00D166C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.1. informuoti Įstaigos direktorių arba direktoriaus pavaduotoją ugdymui.</w:t>
      </w:r>
    </w:p>
    <w:p w:rsidR="00D166C8" w:rsidRPr="00D166C8" w:rsidRDefault="00D166C8" w:rsidP="00D166C8">
      <w:pPr>
        <w:shd w:val="clear" w:color="auto" w:fill="FFFFFF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15</w:t>
      </w:r>
      <w:r w:rsidRPr="00D166C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Įstaigos direktorius, sužinojęs apie darželio darbuotojo patiriamas patyčias arba darželio darbuotojo tyčiojimąsi, privalo nedelsiant imtis priemonių.</w:t>
      </w:r>
    </w:p>
    <w:p w:rsidR="001463DA" w:rsidRPr="00192CBD" w:rsidRDefault="001463DA" w:rsidP="00F43FF5">
      <w:pPr>
        <w:pStyle w:val="Default"/>
        <w:jc w:val="both"/>
        <w:rPr>
          <w:color w:val="auto"/>
          <w:lang w:val="lt-LT"/>
        </w:rPr>
      </w:pPr>
    </w:p>
    <w:p w:rsidR="00973DE6" w:rsidRPr="00192CBD" w:rsidRDefault="00973DE6" w:rsidP="00E76C5A">
      <w:pPr>
        <w:pStyle w:val="Default"/>
        <w:ind w:left="567"/>
        <w:jc w:val="both"/>
        <w:rPr>
          <w:b/>
          <w:bCs/>
          <w:color w:val="auto"/>
          <w:lang w:val="lt-LT"/>
        </w:rPr>
      </w:pPr>
    </w:p>
    <w:p w:rsidR="00E660CC" w:rsidRDefault="00E660CC" w:rsidP="00E660CC">
      <w:pPr>
        <w:pStyle w:val="Default"/>
        <w:ind w:left="567"/>
        <w:jc w:val="center"/>
        <w:rPr>
          <w:b/>
          <w:bCs/>
          <w:color w:val="auto"/>
          <w:lang w:val="lt-LT"/>
        </w:rPr>
      </w:pPr>
      <w:r>
        <w:rPr>
          <w:b/>
          <w:bCs/>
          <w:color w:val="auto"/>
          <w:lang w:val="lt-LT"/>
        </w:rPr>
        <w:t>IV SKYRIUS</w:t>
      </w:r>
    </w:p>
    <w:p w:rsidR="001463DA" w:rsidRPr="00192CBD" w:rsidRDefault="001463DA" w:rsidP="00E660CC">
      <w:pPr>
        <w:pStyle w:val="Default"/>
        <w:ind w:left="567"/>
        <w:jc w:val="center"/>
        <w:rPr>
          <w:b/>
          <w:bCs/>
          <w:color w:val="auto"/>
          <w:lang w:val="lt-LT"/>
        </w:rPr>
      </w:pPr>
      <w:r w:rsidRPr="00192CBD">
        <w:rPr>
          <w:b/>
          <w:bCs/>
          <w:color w:val="auto"/>
          <w:lang w:val="lt-LT"/>
        </w:rPr>
        <w:t>BAIGIAMOSIOS NUOSTATOS</w:t>
      </w:r>
    </w:p>
    <w:p w:rsidR="00B10963" w:rsidRPr="00192CBD" w:rsidRDefault="00B10963" w:rsidP="00E76C5A">
      <w:pPr>
        <w:pStyle w:val="Default"/>
        <w:ind w:left="567"/>
        <w:jc w:val="both"/>
        <w:rPr>
          <w:color w:val="auto"/>
          <w:lang w:val="lt-LT"/>
        </w:rPr>
      </w:pPr>
    </w:p>
    <w:p w:rsidR="00503CA8" w:rsidRPr="00503CA8" w:rsidRDefault="00D51787" w:rsidP="00D166C8">
      <w:pPr>
        <w:pStyle w:val="Default"/>
        <w:ind w:firstLine="567"/>
        <w:jc w:val="both"/>
        <w:rPr>
          <w:rFonts w:eastAsia="Times New Roman"/>
          <w:lang w:val="lt-LT" w:eastAsia="lt-LT"/>
        </w:rPr>
      </w:pPr>
      <w:r w:rsidRPr="00192CBD">
        <w:rPr>
          <w:color w:val="auto"/>
          <w:lang w:val="lt-LT"/>
        </w:rPr>
        <w:t>1</w:t>
      </w:r>
      <w:r w:rsidR="00D166C8">
        <w:rPr>
          <w:color w:val="auto"/>
          <w:lang w:val="lt-LT"/>
        </w:rPr>
        <w:t>6</w:t>
      </w:r>
      <w:r w:rsidR="001463DA" w:rsidRPr="00192CBD">
        <w:rPr>
          <w:color w:val="auto"/>
          <w:lang w:val="lt-LT"/>
        </w:rPr>
        <w:t xml:space="preserve">. </w:t>
      </w:r>
      <w:r w:rsidR="00503CA8" w:rsidRPr="00503CA8">
        <w:rPr>
          <w:rFonts w:eastAsia="Times New Roman"/>
          <w:lang w:val="lt-LT" w:eastAsia="lt-LT"/>
        </w:rPr>
        <w:t xml:space="preserve">Su </w:t>
      </w:r>
      <w:r w:rsidR="00503CA8">
        <w:t>L</w:t>
      </w:r>
      <w:r w:rsidR="00503CA8" w:rsidRPr="00503CA8">
        <w:rPr>
          <w:rFonts w:eastAsia="Times New Roman"/>
          <w:lang w:val="lt-LT" w:eastAsia="lt-LT"/>
        </w:rPr>
        <w:t>opšelio-darželio nustatyta smurto ir patyčių prevencijos ir intervencijos tvarka pasirašytinai supažindinami visi ikimokyklinės įstaigos bendruomenės nariai.</w:t>
      </w:r>
    </w:p>
    <w:p w:rsidR="00503CA8" w:rsidRPr="00503CA8" w:rsidRDefault="00503CA8" w:rsidP="00503CA8">
      <w:pPr>
        <w:shd w:val="clear" w:color="auto" w:fill="FFFFFF"/>
        <w:spacing w:before="0" w:after="0" w:line="240" w:lineRule="auto"/>
        <w:ind w:firstLine="567"/>
        <w:jc w:val="both"/>
        <w:rPr>
          <w:rFonts w:ascii="Helvetica" w:eastAsia="Times New Roman" w:hAnsi="Helvetica" w:cs="Helvetica"/>
          <w:color w:val="757575"/>
          <w:sz w:val="21"/>
          <w:szCs w:val="21"/>
          <w:lang w:val="lt-LT" w:eastAsia="lt-LT"/>
        </w:rPr>
      </w:pPr>
      <w:r w:rsidRPr="00503CA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</w:t>
      </w:r>
      <w:r w:rsidR="00D166C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7</w:t>
      </w:r>
      <w:r w:rsidRPr="00503CA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 Įstaiga, vykdydama veiklas, orientuotas į smurto ir patyčių prevenciją, bendradarbiauja su ugdytinių tėvais, vietos bendruomene, savivaldybėse esančiomis įstaigomis ir organizacijomis, kitais suinteresuotais asmenimis.</w:t>
      </w:r>
    </w:p>
    <w:p w:rsidR="001463DA" w:rsidRPr="00192CBD" w:rsidRDefault="00D166C8" w:rsidP="00E660CC">
      <w:pPr>
        <w:pStyle w:val="Default"/>
        <w:ind w:firstLine="567"/>
        <w:jc w:val="both"/>
        <w:rPr>
          <w:color w:val="auto"/>
          <w:lang w:val="lt-LT"/>
        </w:rPr>
      </w:pPr>
      <w:r>
        <w:rPr>
          <w:color w:val="auto"/>
          <w:lang w:val="lt-LT"/>
        </w:rPr>
        <w:t>18. T</w:t>
      </w:r>
      <w:r w:rsidR="001463DA" w:rsidRPr="00192CBD">
        <w:rPr>
          <w:color w:val="auto"/>
          <w:lang w:val="lt-LT"/>
        </w:rPr>
        <w:t>ė</w:t>
      </w:r>
      <w:r w:rsidR="005E2F45">
        <w:rPr>
          <w:color w:val="auto"/>
          <w:lang w:val="lt-LT"/>
        </w:rPr>
        <w:t>vai su šiuo Tvarkos aprašu</w:t>
      </w:r>
      <w:r w:rsidR="00E660CC">
        <w:rPr>
          <w:color w:val="auto"/>
          <w:lang w:val="lt-LT"/>
        </w:rPr>
        <w:t xml:space="preserve"> supažindinami</w:t>
      </w:r>
      <w:r w:rsidR="001463DA" w:rsidRPr="00192CBD">
        <w:rPr>
          <w:color w:val="auto"/>
          <w:lang w:val="lt-LT"/>
        </w:rPr>
        <w:t xml:space="preserve"> tėvų susirinkimų metu</w:t>
      </w:r>
      <w:r w:rsidR="00D51787" w:rsidRPr="00192CBD">
        <w:rPr>
          <w:color w:val="auto"/>
          <w:lang w:val="lt-LT"/>
        </w:rPr>
        <w:t xml:space="preserve"> arba gali susipažinti  internetinėje svetainėje</w:t>
      </w:r>
      <w:r w:rsidR="005E2F45">
        <w:rPr>
          <w:color w:val="auto"/>
          <w:lang w:val="lt-LT"/>
        </w:rPr>
        <w:t>www.</w:t>
      </w:r>
      <w:r>
        <w:rPr>
          <w:color w:val="auto"/>
          <w:lang w:val="lt-LT"/>
        </w:rPr>
        <w:t>eglute</w:t>
      </w:r>
      <w:r w:rsidR="00127D62">
        <w:rPr>
          <w:color w:val="auto"/>
          <w:lang w:val="lt-LT"/>
        </w:rPr>
        <w:t>.</w:t>
      </w:r>
      <w:r>
        <w:rPr>
          <w:color w:val="auto"/>
          <w:lang w:val="lt-LT"/>
        </w:rPr>
        <w:t>darz.</w:t>
      </w:r>
      <w:r w:rsidR="00127D62">
        <w:rPr>
          <w:color w:val="auto"/>
          <w:lang w:val="lt-LT"/>
        </w:rPr>
        <w:t>lt.</w:t>
      </w:r>
    </w:p>
    <w:p w:rsidR="00D166C8" w:rsidRDefault="00D166C8" w:rsidP="00E76C5A">
      <w:pPr>
        <w:pStyle w:val="NoSpacing"/>
        <w:ind w:left="567"/>
        <w:jc w:val="center"/>
        <w:rPr>
          <w:sz w:val="24"/>
          <w:szCs w:val="24"/>
          <w:lang w:val="lt-LT"/>
        </w:rPr>
      </w:pPr>
    </w:p>
    <w:p w:rsidR="00874F0F" w:rsidRPr="00192CBD" w:rsidRDefault="00874F0F" w:rsidP="00E76C5A">
      <w:pPr>
        <w:pStyle w:val="NoSpacing"/>
        <w:ind w:left="567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92CBD">
        <w:rPr>
          <w:sz w:val="24"/>
          <w:szCs w:val="24"/>
          <w:lang w:val="lt-LT"/>
        </w:rPr>
        <w:t>_________________________</w:t>
      </w:r>
      <w:r w:rsidR="00D51787" w:rsidRPr="00192CBD">
        <w:rPr>
          <w:sz w:val="24"/>
          <w:szCs w:val="24"/>
          <w:lang w:val="lt-LT"/>
        </w:rPr>
        <w:t>________________________</w:t>
      </w:r>
    </w:p>
    <w:sectPr w:rsidR="00874F0F" w:rsidRPr="00192CBD" w:rsidSect="00C54632">
      <w:headerReference w:type="default" r:id="rId8"/>
      <w:pgSz w:w="11906" w:h="16838" w:code="9"/>
      <w:pgMar w:top="1134" w:right="567" w:bottom="567" w:left="1701" w:header="1134" w:footer="1134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92" w:rsidRDefault="00E36192" w:rsidP="00C54632">
      <w:pPr>
        <w:spacing w:before="0" w:after="0" w:line="240" w:lineRule="auto"/>
      </w:pPr>
      <w:r>
        <w:separator/>
      </w:r>
    </w:p>
  </w:endnote>
  <w:endnote w:type="continuationSeparator" w:id="1">
    <w:p w:rsidR="00E36192" w:rsidRDefault="00E36192" w:rsidP="00C546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92" w:rsidRDefault="00E36192" w:rsidP="00C54632">
      <w:pPr>
        <w:spacing w:before="0" w:after="0" w:line="240" w:lineRule="auto"/>
      </w:pPr>
      <w:r>
        <w:separator/>
      </w:r>
    </w:p>
  </w:footnote>
  <w:footnote w:type="continuationSeparator" w:id="1">
    <w:p w:rsidR="00E36192" w:rsidRDefault="00E36192" w:rsidP="00C546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131230"/>
      <w:docPartObj>
        <w:docPartGallery w:val="Page Numbers (Top of Page)"/>
        <w:docPartUnique/>
      </w:docPartObj>
    </w:sdtPr>
    <w:sdtContent>
      <w:p w:rsidR="00C54632" w:rsidRDefault="0093606E">
        <w:pPr>
          <w:pStyle w:val="Header"/>
          <w:jc w:val="center"/>
        </w:pPr>
        <w:r>
          <w:fldChar w:fldCharType="begin"/>
        </w:r>
        <w:r w:rsidR="00C54632">
          <w:instrText>PAGE   \* MERGEFORMAT</w:instrText>
        </w:r>
        <w:r>
          <w:fldChar w:fldCharType="separate"/>
        </w:r>
        <w:r w:rsidR="00E50215" w:rsidRPr="00E50215">
          <w:rPr>
            <w:noProof/>
            <w:lang w:val="lt-LT"/>
          </w:rPr>
          <w:t>3</w:t>
        </w:r>
        <w:r>
          <w:fldChar w:fldCharType="end"/>
        </w:r>
      </w:p>
    </w:sdtContent>
  </w:sdt>
  <w:p w:rsidR="00C54632" w:rsidRDefault="00C546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2AA"/>
    <w:multiLevelType w:val="hybridMultilevel"/>
    <w:tmpl w:val="42E80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64A6"/>
    <w:multiLevelType w:val="hybridMultilevel"/>
    <w:tmpl w:val="5B1A86D4"/>
    <w:lvl w:ilvl="0" w:tplc="D81C5E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5C20"/>
    <w:multiLevelType w:val="hybridMultilevel"/>
    <w:tmpl w:val="B7A81D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EB8"/>
    <w:rsid w:val="00005C99"/>
    <w:rsid w:val="00030100"/>
    <w:rsid w:val="000356BD"/>
    <w:rsid w:val="00092637"/>
    <w:rsid w:val="00112D54"/>
    <w:rsid w:val="00127D62"/>
    <w:rsid w:val="00142AE6"/>
    <w:rsid w:val="001463DA"/>
    <w:rsid w:val="00147BF1"/>
    <w:rsid w:val="00153112"/>
    <w:rsid w:val="00192CBD"/>
    <w:rsid w:val="0019527D"/>
    <w:rsid w:val="001E72F6"/>
    <w:rsid w:val="001F0143"/>
    <w:rsid w:val="0028675F"/>
    <w:rsid w:val="002C7ACC"/>
    <w:rsid w:val="0031646E"/>
    <w:rsid w:val="00363729"/>
    <w:rsid w:val="003C0D83"/>
    <w:rsid w:val="003C6A6C"/>
    <w:rsid w:val="003E5DE1"/>
    <w:rsid w:val="00440F39"/>
    <w:rsid w:val="004F0713"/>
    <w:rsid w:val="004F3CE1"/>
    <w:rsid w:val="00503CA8"/>
    <w:rsid w:val="00553A87"/>
    <w:rsid w:val="005A3D56"/>
    <w:rsid w:val="005B716A"/>
    <w:rsid w:val="005C3A54"/>
    <w:rsid w:val="005E2F45"/>
    <w:rsid w:val="005E4C83"/>
    <w:rsid w:val="00684E88"/>
    <w:rsid w:val="006B6CF6"/>
    <w:rsid w:val="006E7A93"/>
    <w:rsid w:val="007673DE"/>
    <w:rsid w:val="007B6828"/>
    <w:rsid w:val="007E2B9B"/>
    <w:rsid w:val="00836BA1"/>
    <w:rsid w:val="00854A80"/>
    <w:rsid w:val="00874F0F"/>
    <w:rsid w:val="00884088"/>
    <w:rsid w:val="00902762"/>
    <w:rsid w:val="0093606E"/>
    <w:rsid w:val="00945975"/>
    <w:rsid w:val="00973215"/>
    <w:rsid w:val="00973DE6"/>
    <w:rsid w:val="00982D95"/>
    <w:rsid w:val="009B6D05"/>
    <w:rsid w:val="009C57E2"/>
    <w:rsid w:val="009D481B"/>
    <w:rsid w:val="00A0623D"/>
    <w:rsid w:val="00A170ED"/>
    <w:rsid w:val="00A30D72"/>
    <w:rsid w:val="00B10963"/>
    <w:rsid w:val="00C15B8A"/>
    <w:rsid w:val="00C250ED"/>
    <w:rsid w:val="00C52D75"/>
    <w:rsid w:val="00C54632"/>
    <w:rsid w:val="00CE492D"/>
    <w:rsid w:val="00D05877"/>
    <w:rsid w:val="00D15A56"/>
    <w:rsid w:val="00D166C8"/>
    <w:rsid w:val="00D32151"/>
    <w:rsid w:val="00D37CBA"/>
    <w:rsid w:val="00D51787"/>
    <w:rsid w:val="00D766F9"/>
    <w:rsid w:val="00DC537A"/>
    <w:rsid w:val="00DF3570"/>
    <w:rsid w:val="00E16A21"/>
    <w:rsid w:val="00E36192"/>
    <w:rsid w:val="00E50215"/>
    <w:rsid w:val="00E660CC"/>
    <w:rsid w:val="00E67AF6"/>
    <w:rsid w:val="00E76C5A"/>
    <w:rsid w:val="00F0581B"/>
    <w:rsid w:val="00F3561B"/>
    <w:rsid w:val="00F43FF5"/>
    <w:rsid w:val="00F53EB8"/>
    <w:rsid w:val="00FE1DE4"/>
    <w:rsid w:val="00FE3559"/>
    <w:rsid w:val="00FF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D72"/>
    <w:pPr>
      <w:spacing w:before="0" w:after="0" w:line="240" w:lineRule="auto"/>
    </w:pPr>
  </w:style>
  <w:style w:type="paragraph" w:customStyle="1" w:styleId="Default">
    <w:name w:val="Default"/>
    <w:rsid w:val="00874F0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5E2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63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32"/>
  </w:style>
  <w:style w:type="paragraph" w:styleId="Footer">
    <w:name w:val="footer"/>
    <w:basedOn w:val="Normal"/>
    <w:link w:val="FooterChar"/>
    <w:uiPriority w:val="99"/>
    <w:unhideWhenUsed/>
    <w:rsid w:val="00C5463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30D72"/>
    <w:pPr>
      <w:spacing w:before="0" w:after="0" w:line="240" w:lineRule="auto"/>
    </w:pPr>
  </w:style>
  <w:style w:type="paragraph" w:customStyle="1" w:styleId="Default">
    <w:name w:val="Default"/>
    <w:rsid w:val="00874F0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FE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5E2F45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5463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4632"/>
  </w:style>
  <w:style w:type="paragraph" w:styleId="Porat">
    <w:name w:val="footer"/>
    <w:basedOn w:val="prastasis"/>
    <w:link w:val="PoratDiagrama"/>
    <w:uiPriority w:val="99"/>
    <w:unhideWhenUsed/>
    <w:rsid w:val="00C5463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66E9-021C-4448-85C9-7CDB319A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5002</Words>
  <Characters>2852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EGLUTE</cp:lastModifiedBy>
  <cp:revision>4</cp:revision>
  <cp:lastPrinted>2017-12-06T08:45:00Z</cp:lastPrinted>
  <dcterms:created xsi:type="dcterms:W3CDTF">2017-12-06T08:53:00Z</dcterms:created>
  <dcterms:modified xsi:type="dcterms:W3CDTF">2020-09-18T05:04:00Z</dcterms:modified>
</cp:coreProperties>
</file>